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FB1" w:rsidRPr="000F3D8A" w:rsidRDefault="008C3FB1" w:rsidP="008C3FB1">
      <w:pPr>
        <w:spacing w:after="160" w:line="259" w:lineRule="auto"/>
        <w:rPr>
          <w:sz w:val="26"/>
          <w:szCs w:val="26"/>
          <w:lang w:val="vi-VN"/>
        </w:rPr>
      </w:pPr>
      <w:r w:rsidRPr="000F3D8A">
        <w:rPr>
          <w:sz w:val="26"/>
          <w:szCs w:val="26"/>
        </w:rPr>
        <w:t>VIỆN NÔNG NGHIỆP VÀ MÔI TRƯỜNG</w:t>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rPr>
        <w:tab/>
      </w:r>
      <w:r w:rsidRPr="000F3D8A">
        <w:rPr>
          <w:sz w:val="26"/>
          <w:szCs w:val="26"/>
          <w:lang w:val="vi-VN"/>
        </w:rPr>
        <w:t xml:space="preserve">             Mẫu 18</w:t>
      </w:r>
    </w:p>
    <w:p w:rsidR="008C3FB1" w:rsidRPr="000F3D8A" w:rsidRDefault="008C3FB1" w:rsidP="008C3FB1">
      <w:pPr>
        <w:spacing w:after="160" w:line="259" w:lineRule="auto"/>
        <w:rPr>
          <w:b/>
          <w:sz w:val="26"/>
          <w:szCs w:val="26"/>
        </w:rPr>
      </w:pPr>
      <w:r w:rsidRPr="000F3D8A">
        <w:rPr>
          <w:b/>
          <w:sz w:val="26"/>
          <w:szCs w:val="26"/>
        </w:rPr>
        <w:t>BỘ MÔN SINH HỌC – MÔI TRƯỜNG</w:t>
      </w:r>
    </w:p>
    <w:p w:rsidR="008C3FB1" w:rsidRPr="000F3D8A" w:rsidRDefault="008C3FB1" w:rsidP="008C3FB1">
      <w:pPr>
        <w:spacing w:after="160" w:line="259" w:lineRule="auto"/>
        <w:rPr>
          <w:color w:val="C00000"/>
          <w:sz w:val="26"/>
          <w:szCs w:val="26"/>
          <w:lang w:val="vi-VN" w:eastAsia="vi-VN"/>
        </w:rPr>
      </w:pPr>
      <w:r w:rsidRPr="000F3D8A">
        <w:rPr>
          <w:color w:val="C00000"/>
          <w:sz w:val="26"/>
          <w:szCs w:val="26"/>
        </w:rPr>
        <w:t>C</w:t>
      </w:r>
      <w:r w:rsidRPr="000F3D8A">
        <w:rPr>
          <w:color w:val="C00000"/>
          <w:sz w:val="26"/>
          <w:szCs w:val="26"/>
          <w:lang w:val="vi-VN" w:eastAsia="vi-VN"/>
        </w:rPr>
        <w:t>. Công khai các môn học của từng khóa học, chuyên ngành</w:t>
      </w:r>
      <w:r w:rsidRPr="000F3D8A">
        <w:rPr>
          <w:color w:val="C00000"/>
          <w:sz w:val="26"/>
          <w:szCs w:val="26"/>
          <w:lang w:eastAsia="vi-VN"/>
        </w:rPr>
        <w:t xml:space="preserve"> năm học 202</w:t>
      </w:r>
      <w:r w:rsidR="00CE0239" w:rsidRPr="000F3D8A">
        <w:rPr>
          <w:color w:val="C00000"/>
          <w:sz w:val="26"/>
          <w:szCs w:val="26"/>
          <w:lang w:val="vi-VN" w:eastAsia="vi-VN"/>
        </w:rPr>
        <w:t>3</w:t>
      </w:r>
      <w:r w:rsidRPr="000F3D8A">
        <w:rPr>
          <w:color w:val="C00000"/>
          <w:sz w:val="26"/>
          <w:szCs w:val="26"/>
          <w:lang w:eastAsia="vi-VN"/>
        </w:rPr>
        <w:t xml:space="preserve"> -202</w:t>
      </w:r>
      <w:r w:rsidR="00CE0239" w:rsidRPr="000F3D8A">
        <w:rPr>
          <w:color w:val="C00000"/>
          <w:sz w:val="26"/>
          <w:szCs w:val="26"/>
          <w:lang w:val="vi-VN" w:eastAsia="vi-VN"/>
        </w:rPr>
        <w:t>4</w:t>
      </w:r>
    </w:p>
    <w:p w:rsidR="008C3FB1" w:rsidRPr="000F3D8A" w:rsidRDefault="008C3FB1" w:rsidP="008C3FB1">
      <w:pPr>
        <w:spacing w:after="160" w:line="259" w:lineRule="auto"/>
        <w:rPr>
          <w:b/>
          <w:sz w:val="26"/>
          <w:szCs w:val="26"/>
          <w:lang w:val="vi-VN" w:eastAsia="vi-VN"/>
        </w:rPr>
      </w:pPr>
      <w:r w:rsidRPr="000F3D8A">
        <w:rPr>
          <w:b/>
          <w:sz w:val="26"/>
          <w:szCs w:val="26"/>
          <w:lang w:val="vi-VN" w:eastAsia="vi-VN"/>
        </w:rPr>
        <w:t xml:space="preserve">1. Chuyên ngành </w:t>
      </w:r>
      <w:r w:rsidRPr="000F3D8A">
        <w:rPr>
          <w:b/>
          <w:sz w:val="26"/>
          <w:szCs w:val="26"/>
          <w:lang w:val="da-DK" w:eastAsia="vi-VN"/>
        </w:rPr>
        <w:t>ĐH Quản lý Tài nguyên và Môi trường K6</w:t>
      </w:r>
      <w:r w:rsidR="00CE0239" w:rsidRPr="000F3D8A">
        <w:rPr>
          <w:b/>
          <w:sz w:val="26"/>
          <w:szCs w:val="26"/>
          <w:lang w:val="vi-VN" w:eastAsia="vi-VN"/>
        </w:rPr>
        <w:t>2</w:t>
      </w:r>
    </w:p>
    <w:tbl>
      <w:tblPr>
        <w:tblpPr w:leftFromText="180" w:rightFromText="180" w:vertAnchor="text" w:tblpY="1"/>
        <w:tblOverlap w:val="never"/>
        <w:tblW w:w="14309" w:type="dxa"/>
        <w:tblLayout w:type="fixed"/>
        <w:tblCellMar>
          <w:left w:w="0" w:type="dxa"/>
          <w:right w:w="0" w:type="dxa"/>
        </w:tblCellMar>
        <w:tblLook w:val="0000" w:firstRow="0" w:lastRow="0" w:firstColumn="0" w:lastColumn="0" w:noHBand="0" w:noVBand="0"/>
      </w:tblPr>
      <w:tblGrid>
        <w:gridCol w:w="622"/>
        <w:gridCol w:w="2268"/>
        <w:gridCol w:w="3969"/>
        <w:gridCol w:w="1063"/>
        <w:gridCol w:w="1710"/>
        <w:gridCol w:w="2140"/>
        <w:gridCol w:w="2537"/>
      </w:tblGrid>
      <w:tr w:rsidR="00E17784"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rPr>
            </w:pPr>
            <w:r w:rsidRPr="000F3D8A">
              <w:rPr>
                <w:b/>
                <w:sz w:val="26"/>
                <w:szCs w:val="26"/>
                <w:lang w:val="vi-VN" w:eastAsia="vi-VN"/>
              </w:rPr>
              <w:t>STT</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rPr>
            </w:pPr>
            <w:r w:rsidRPr="000F3D8A">
              <w:rPr>
                <w:b/>
                <w:sz w:val="26"/>
                <w:szCs w:val="26"/>
                <w:lang w:val="vi-VN" w:eastAsia="vi-VN"/>
              </w:rPr>
              <w:t>Tên môn học</w:t>
            </w:r>
          </w:p>
        </w:tc>
        <w:tc>
          <w:tcPr>
            <w:tcW w:w="39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ind w:right="142" w:firstLine="20"/>
              <w:jc w:val="center"/>
              <w:rPr>
                <w:b/>
                <w:sz w:val="26"/>
                <w:szCs w:val="26"/>
              </w:rPr>
            </w:pPr>
            <w:r w:rsidRPr="000F3D8A">
              <w:rPr>
                <w:b/>
                <w:sz w:val="26"/>
                <w:szCs w:val="26"/>
                <w:lang w:val="vi-VN" w:eastAsia="vi-VN"/>
              </w:rPr>
              <w:t>Mục đích</w:t>
            </w:r>
            <w:r w:rsidR="00B4194D">
              <w:rPr>
                <w:b/>
                <w:sz w:val="26"/>
                <w:szCs w:val="26"/>
                <w:lang w:val="vi-VN" w:eastAsia="vi-VN"/>
              </w:rPr>
              <w:t xml:space="preserve">, Nội dung </w:t>
            </w:r>
            <w:r w:rsidRPr="000F3D8A">
              <w:rPr>
                <w:b/>
                <w:sz w:val="26"/>
                <w:szCs w:val="26"/>
                <w:lang w:val="vi-VN" w:eastAsia="vi-VN"/>
              </w:rPr>
              <w:t>môn h</w:t>
            </w:r>
            <w:r w:rsidRPr="000F3D8A">
              <w:rPr>
                <w:b/>
                <w:sz w:val="26"/>
                <w:szCs w:val="26"/>
              </w:rPr>
              <w:t>ọ</w:t>
            </w:r>
            <w:r w:rsidRPr="000F3D8A">
              <w:rPr>
                <w:b/>
                <w:sz w:val="26"/>
                <w:szCs w:val="26"/>
                <w:lang w:val="vi-VN" w:eastAsia="vi-VN"/>
              </w:rPr>
              <w:t>c</w:t>
            </w:r>
          </w:p>
        </w:tc>
        <w:tc>
          <w:tcPr>
            <w:tcW w:w="10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rPr>
            </w:pPr>
            <w:r w:rsidRPr="000F3D8A">
              <w:rPr>
                <w:b/>
                <w:sz w:val="26"/>
                <w:szCs w:val="26"/>
                <w:lang w:val="vi-VN" w:eastAsia="vi-VN"/>
              </w:rPr>
              <w:t>Số tín chỉ</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5369FB" w:rsidRPr="000F3D8A" w:rsidRDefault="005369FB" w:rsidP="00096F3B">
            <w:pPr>
              <w:spacing w:before="120"/>
              <w:jc w:val="center"/>
              <w:rPr>
                <w:b/>
                <w:sz w:val="26"/>
                <w:szCs w:val="26"/>
                <w:lang w:val="vi-VN" w:eastAsia="vi-VN"/>
              </w:rPr>
            </w:pPr>
            <w:r>
              <w:rPr>
                <w:b/>
                <w:sz w:val="26"/>
                <w:szCs w:val="26"/>
                <w:lang w:val="vi-VN" w:eastAsia="vi-VN"/>
              </w:rPr>
              <w:t>Giảng viên giảng dạy/hướng dẫn</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lang w:val="vi-VN" w:eastAsia="vi-VN"/>
              </w:rPr>
            </w:pPr>
            <w:r w:rsidRPr="000F3D8A">
              <w:rPr>
                <w:b/>
                <w:sz w:val="26"/>
                <w:szCs w:val="26"/>
                <w:lang w:val="vi-VN" w:eastAsia="vi-VN"/>
              </w:rPr>
              <w:t>Lịch trình giảng dạy</w:t>
            </w:r>
          </w:p>
          <w:p w:rsidR="005369FB" w:rsidRPr="000F3D8A" w:rsidRDefault="005369FB" w:rsidP="00096F3B">
            <w:pPr>
              <w:spacing w:before="120"/>
              <w:jc w:val="center"/>
              <w:rPr>
                <w:b/>
                <w:sz w:val="26"/>
                <w:szCs w:val="26"/>
              </w:rPr>
            </w:pPr>
            <w:r w:rsidRPr="000F3D8A">
              <w:rPr>
                <w:b/>
                <w:sz w:val="26"/>
                <w:szCs w:val="26"/>
                <w:lang w:eastAsia="vi-VN"/>
              </w:rPr>
              <w:t>(học kỳ thứ</w:t>
            </w:r>
            <w:r>
              <w:rPr>
                <w:b/>
                <w:sz w:val="26"/>
                <w:szCs w:val="26"/>
                <w:lang w:val="vi-VN" w:eastAsia="vi-VN"/>
              </w:rPr>
              <w:t xml:space="preserve"> 7</w:t>
            </w:r>
            <w:r w:rsidR="00941613">
              <w:rPr>
                <w:b/>
                <w:sz w:val="26"/>
                <w:szCs w:val="26"/>
                <w:lang w:val="vi-VN" w:eastAsia="vi-VN"/>
              </w:rPr>
              <w:t>,8</w:t>
            </w:r>
            <w:r w:rsidRPr="000F3D8A">
              <w:rPr>
                <w:b/>
                <w:sz w:val="26"/>
                <w:szCs w:val="26"/>
                <w:lang w:eastAsia="vi-VN"/>
              </w:rPr>
              <w:t>)</w:t>
            </w:r>
          </w:p>
        </w:tc>
        <w:tc>
          <w:tcPr>
            <w:tcW w:w="253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rPr>
            </w:pPr>
            <w:r w:rsidRPr="000F3D8A">
              <w:rPr>
                <w:b/>
                <w:sz w:val="26"/>
                <w:szCs w:val="26"/>
                <w:lang w:val="vi-VN" w:eastAsia="vi-VN"/>
              </w:rPr>
              <w:t>Phương pháp đánh giá sinh viên</w:t>
            </w:r>
          </w:p>
        </w:tc>
      </w:tr>
      <w:tr w:rsidR="00E17784"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lang w:eastAsia="vi-VN"/>
              </w:rPr>
            </w:pPr>
            <w:r w:rsidRPr="000F3D8A">
              <w:rPr>
                <w:b/>
                <w:sz w:val="26"/>
                <w:szCs w:val="26"/>
                <w:lang w:eastAsia="vi-VN"/>
              </w:rPr>
              <w:t>1</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96F3B" w:rsidRDefault="005369FB" w:rsidP="00096F3B">
            <w:pPr>
              <w:rPr>
                <w:sz w:val="26"/>
                <w:szCs w:val="26"/>
                <w:lang w:val="vi-VN"/>
              </w:rPr>
            </w:pPr>
            <w:r>
              <w:rPr>
                <w:sz w:val="26"/>
                <w:szCs w:val="26"/>
                <w:lang w:val="vi-VN"/>
              </w:rPr>
              <w:t>Kỹ năng mềm</w:t>
            </w:r>
          </w:p>
        </w:tc>
        <w:tc>
          <w:tcPr>
            <w:tcW w:w="39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Pr="000F3D8A" w:rsidRDefault="00DB57E5" w:rsidP="00096F3B">
            <w:pPr>
              <w:ind w:right="142" w:firstLine="20"/>
              <w:jc w:val="both"/>
              <w:rPr>
                <w:sz w:val="26"/>
                <w:szCs w:val="26"/>
                <w:lang w:val="vi-VN"/>
              </w:rPr>
            </w:pPr>
            <w:r w:rsidRPr="00DB57E5">
              <w:rPr>
                <w:sz w:val="26"/>
                <w:szCs w:val="26"/>
                <w:lang w:val="nb-NO"/>
              </w:rPr>
              <w:t>Học phần cung cấp các kiến thức cơ bản và hướng dẫn rèn luyện các kỹ năng cần thiết cho người học: kỹ năng giao tiếp, các nguyên lý chung về giao tiếp; các kỹ năng lắng nghe, nói và thuyết trình hiệu quả; kỹ năng làm việc nhóm đảm bảo sự hợp tác tốt trong học tập và làm việc; kỹ năng tư duy sáng tạo; kỹ năng quản lý thời gian và kỹ năng quản lý cảm xúc</w:t>
            </w:r>
            <w:r w:rsidRPr="00DB57E5">
              <w:rPr>
                <w:bCs/>
                <w:sz w:val="26"/>
                <w:szCs w:val="26"/>
                <w:lang w:val="nb-NO"/>
              </w:rPr>
              <w:t>.</w:t>
            </w:r>
          </w:p>
        </w:tc>
        <w:tc>
          <w:tcPr>
            <w:tcW w:w="10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jc w:val="center"/>
              <w:rPr>
                <w:sz w:val="26"/>
                <w:szCs w:val="26"/>
              </w:rPr>
            </w:pPr>
            <w:r w:rsidRPr="000F3D8A">
              <w:rPr>
                <w:sz w:val="26"/>
                <w:szCs w:val="26"/>
              </w:rPr>
              <w:t>2</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5369FB" w:rsidRPr="005369FB" w:rsidRDefault="005369FB" w:rsidP="00096F3B">
            <w:pPr>
              <w:jc w:val="center"/>
              <w:rPr>
                <w:sz w:val="26"/>
                <w:szCs w:val="26"/>
                <w:lang w:val="vi-VN"/>
              </w:rPr>
            </w:pPr>
            <w:r>
              <w:rPr>
                <w:sz w:val="26"/>
                <w:szCs w:val="26"/>
                <w:lang w:val="vi-VN"/>
              </w:rPr>
              <w:t>ThS Võ Thị Nho</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FD4222" w:rsidRDefault="005369FB" w:rsidP="005369FB">
            <w:r w:rsidRPr="00FD4222">
              <w:rPr>
                <w:color w:val="000000"/>
                <w:shd w:val="clear" w:color="auto" w:fill="D9E8F7"/>
              </w:rPr>
              <w:t>Từ 02/10/2023 đến 15/10/2023</w:t>
            </w:r>
            <w:r w:rsidRPr="00FD4222">
              <w:rPr>
                <w:color w:val="000000"/>
                <w:shd w:val="clear" w:color="auto" w:fill="D9E8F7"/>
              </w:rPr>
              <w:br/>
              <w:t>Từ 16/10/2023 đến 29/10/2023</w:t>
            </w:r>
            <w:r w:rsidRPr="00FD4222">
              <w:rPr>
                <w:color w:val="000000"/>
                <w:shd w:val="clear" w:color="auto" w:fill="D9E8F7"/>
              </w:rPr>
              <w:br/>
              <w:t>   </w:t>
            </w:r>
            <w:r w:rsidRPr="00FD4222">
              <w:rPr>
                <w:color w:val="000000"/>
                <w:shd w:val="clear" w:color="auto" w:fill="D9E8F7"/>
              </w:rPr>
              <w:br/>
            </w:r>
          </w:p>
          <w:p w:rsidR="005369FB" w:rsidRPr="00FD4222" w:rsidRDefault="005369FB" w:rsidP="005369FB">
            <w:pPr>
              <w:rPr>
                <w:b/>
              </w:rPr>
            </w:pPr>
          </w:p>
        </w:tc>
        <w:tc>
          <w:tcPr>
            <w:tcW w:w="253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5369FB" w:rsidRPr="000F3D8A" w:rsidRDefault="005369FB" w:rsidP="00096F3B">
            <w:pPr>
              <w:jc w:val="center"/>
              <w:rPr>
                <w:sz w:val="26"/>
                <w:szCs w:val="26"/>
                <w:lang w:val="da-DK"/>
              </w:rPr>
            </w:pPr>
            <w:r w:rsidRPr="000F3D8A">
              <w:rPr>
                <w:sz w:val="26"/>
                <w:szCs w:val="26"/>
                <w:lang w:val="da-DK"/>
              </w:rPr>
              <w:t>Theo đề cương chi tiết học phần</w:t>
            </w:r>
          </w:p>
        </w:tc>
      </w:tr>
      <w:tr w:rsidR="00E17784"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lang w:eastAsia="vi-VN"/>
              </w:rPr>
            </w:pPr>
            <w:r w:rsidRPr="000F3D8A">
              <w:rPr>
                <w:b/>
                <w:sz w:val="26"/>
                <w:szCs w:val="26"/>
                <w:lang w:eastAsia="vi-VN"/>
              </w:rPr>
              <w:t>2</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96F3B" w:rsidRDefault="005369FB" w:rsidP="00096F3B">
            <w:pPr>
              <w:rPr>
                <w:sz w:val="26"/>
                <w:szCs w:val="26"/>
                <w:lang w:val="vi-VN"/>
              </w:rPr>
            </w:pPr>
            <w:r>
              <w:rPr>
                <w:sz w:val="26"/>
                <w:szCs w:val="26"/>
                <w:lang w:val="vi-VN"/>
              </w:rPr>
              <w:t>Sinh vật chỉ thị môi trường</w:t>
            </w:r>
          </w:p>
        </w:tc>
        <w:tc>
          <w:tcPr>
            <w:tcW w:w="39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Pr="000F3D8A" w:rsidRDefault="00DB57E5" w:rsidP="00096F3B">
            <w:pPr>
              <w:ind w:right="142" w:firstLine="20"/>
              <w:jc w:val="both"/>
              <w:rPr>
                <w:sz w:val="26"/>
                <w:szCs w:val="26"/>
                <w:lang w:val="de-DE"/>
              </w:rPr>
            </w:pPr>
            <w:r w:rsidRPr="00DB57E5">
              <w:rPr>
                <w:bCs/>
                <w:sz w:val="26"/>
                <w:szCs w:val="26"/>
                <w:lang w:val="vi-VN"/>
              </w:rPr>
              <w:t>Môn học cung cấp cho sinh viên những kiến thức cơ bản về sinh vật chỉ thị, Các thiên địch trong môi trường. Mối quan hệ và các yếu tố ảnh hưởng đến sinh vật chỉ thị. Quản lý môi trường thông qua sinh vật chỉ thị. Thực hành thu mẫu và phân tích các sinh vật chỉ thị cho môi trường.</w:t>
            </w:r>
          </w:p>
        </w:tc>
        <w:tc>
          <w:tcPr>
            <w:tcW w:w="10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96F3B" w:rsidRDefault="005369FB" w:rsidP="00096F3B">
            <w:pPr>
              <w:jc w:val="center"/>
              <w:rPr>
                <w:sz w:val="26"/>
                <w:szCs w:val="26"/>
                <w:lang w:val="vi-VN"/>
              </w:rPr>
            </w:pPr>
            <w:r>
              <w:rPr>
                <w:sz w:val="26"/>
                <w:szCs w:val="26"/>
                <w:lang w:val="vi-VN"/>
              </w:rPr>
              <w:t>2</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5369FB" w:rsidRPr="005369FB" w:rsidRDefault="005369FB" w:rsidP="00096F3B">
            <w:pPr>
              <w:jc w:val="center"/>
              <w:rPr>
                <w:sz w:val="26"/>
                <w:szCs w:val="26"/>
                <w:lang w:val="vi-VN"/>
              </w:rPr>
            </w:pPr>
            <w:r>
              <w:rPr>
                <w:sz w:val="26"/>
                <w:szCs w:val="26"/>
                <w:lang w:val="vi-VN"/>
              </w:rPr>
              <w:t>ThS Nguyễn Thị Hương Bình</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FD4222" w:rsidRDefault="005369FB" w:rsidP="001B6BFD">
            <w:r w:rsidRPr="00FD4222">
              <w:rPr>
                <w:color w:val="000000"/>
                <w:shd w:val="clear" w:color="auto" w:fill="FFFFFF"/>
              </w:rPr>
              <w:t>Từ 02/10/2023 đến 15/10/2023:</w:t>
            </w:r>
            <w:r w:rsidRPr="00FD4222">
              <w:rPr>
                <w:color w:val="000000"/>
                <w:shd w:val="clear" w:color="auto" w:fill="FFFFFF"/>
              </w:rPr>
              <w:br/>
              <w:t>Từ 16/10/2023 đến 29/10/2023:</w:t>
            </w:r>
            <w:r w:rsidRPr="00FD4222">
              <w:rPr>
                <w:color w:val="000000"/>
                <w:shd w:val="clear" w:color="auto" w:fill="FFFFFF"/>
              </w:rPr>
              <w:br/>
              <w:t>Từ 30/10/2023 đến 05/11/2023</w:t>
            </w:r>
          </w:p>
        </w:tc>
        <w:tc>
          <w:tcPr>
            <w:tcW w:w="253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5369FB" w:rsidRPr="000F3D8A" w:rsidRDefault="005369FB" w:rsidP="00096F3B">
            <w:pPr>
              <w:jc w:val="center"/>
              <w:rPr>
                <w:sz w:val="26"/>
                <w:szCs w:val="26"/>
                <w:lang w:val="da-DK"/>
              </w:rPr>
            </w:pPr>
            <w:r w:rsidRPr="000F3D8A">
              <w:rPr>
                <w:sz w:val="26"/>
                <w:szCs w:val="26"/>
                <w:lang w:val="da-DK"/>
              </w:rPr>
              <w:t>Theo đề cương chi tiết học phần</w:t>
            </w:r>
          </w:p>
        </w:tc>
      </w:tr>
      <w:tr w:rsidR="00E17784"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b/>
                <w:sz w:val="26"/>
                <w:szCs w:val="26"/>
                <w:lang w:eastAsia="vi-VN"/>
              </w:rPr>
            </w:pPr>
            <w:r w:rsidRPr="000F3D8A">
              <w:rPr>
                <w:b/>
                <w:sz w:val="26"/>
                <w:szCs w:val="26"/>
                <w:lang w:eastAsia="vi-VN"/>
              </w:rPr>
              <w:lastRenderedPageBreak/>
              <w:t>3</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5369FB" w:rsidRDefault="005369FB" w:rsidP="00096F3B">
            <w:pPr>
              <w:rPr>
                <w:sz w:val="26"/>
                <w:szCs w:val="26"/>
                <w:lang w:val="vi-VN"/>
              </w:rPr>
            </w:pPr>
            <w:r>
              <w:rPr>
                <w:sz w:val="26"/>
                <w:szCs w:val="26"/>
                <w:lang w:val="vi-VN"/>
              </w:rPr>
              <w:t>Thổ nhưỡng và địa sinh vật</w:t>
            </w:r>
          </w:p>
        </w:tc>
        <w:tc>
          <w:tcPr>
            <w:tcW w:w="39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0F3D8A" w:rsidRDefault="00DB57E5" w:rsidP="00096F3B">
            <w:pPr>
              <w:tabs>
                <w:tab w:val="left" w:pos="567"/>
              </w:tabs>
              <w:spacing w:line="340" w:lineRule="exact"/>
              <w:ind w:right="142" w:firstLine="20"/>
              <w:jc w:val="both"/>
              <w:rPr>
                <w:bCs/>
                <w:sz w:val="26"/>
                <w:szCs w:val="26"/>
                <w:lang w:val="vi-VN"/>
              </w:rPr>
            </w:pPr>
            <w:r w:rsidRPr="00DB57E5">
              <w:rPr>
                <w:bCs/>
                <w:sz w:val="26"/>
                <w:szCs w:val="26"/>
                <w:lang w:val="vi-VN"/>
              </w:rPr>
              <w:t>Nội dung: Thổ nhưỡng học đại cương: Các nhân tố hình thành đất, các quá trình hình thành và đặc điểm hình thái học đất. Tính chất vật lý, cơ học, hoá học đất. Phân loại và quy luật phân bố đất trên thế giới và Việt Nam. - Đị sinh vật: Khái niệm, đặc tính và vai trò của sinh quyển trong lớp vỏ đị lý, môi trường và các nhân tố sinh thái, các quần xã sinh vật và hệ sinh thái; đặc điểm và sự phân bố sinh vật trên Trái Đất; các miền động thực vật trên thế giới; Đa dạng sinh học trên thế giới và ở Việt Nam.</w:t>
            </w:r>
          </w:p>
        </w:tc>
        <w:tc>
          <w:tcPr>
            <w:tcW w:w="10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DB57E5" w:rsidRDefault="00DB57E5" w:rsidP="00096F3B">
            <w:pPr>
              <w:jc w:val="center"/>
              <w:rPr>
                <w:sz w:val="26"/>
                <w:szCs w:val="26"/>
                <w:lang w:val="vi-VN"/>
              </w:rPr>
            </w:pPr>
            <w:r>
              <w:rPr>
                <w:sz w:val="26"/>
                <w:szCs w:val="26"/>
                <w:lang w:val="vi-VN"/>
              </w:rPr>
              <w:t>2</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5369FB" w:rsidRPr="005369FB" w:rsidRDefault="005369FB" w:rsidP="00096F3B">
            <w:pPr>
              <w:jc w:val="center"/>
              <w:rPr>
                <w:sz w:val="26"/>
                <w:szCs w:val="26"/>
                <w:lang w:val="vi-VN"/>
              </w:rPr>
            </w:pPr>
            <w:r>
              <w:rPr>
                <w:sz w:val="26"/>
                <w:szCs w:val="26"/>
                <w:lang w:val="vi-VN"/>
              </w:rPr>
              <w:t>ThS Lê Thị Hương Giang</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69FB" w:rsidRPr="00FD4222" w:rsidRDefault="001B6BFD" w:rsidP="001B6BFD">
            <w:r w:rsidRPr="00FD4222">
              <w:rPr>
                <w:color w:val="000000"/>
                <w:shd w:val="clear" w:color="auto" w:fill="D9E8F7"/>
              </w:rPr>
              <w:t>Từ 02/10/2023 đến 15/10/2023:</w:t>
            </w:r>
            <w:r w:rsidRPr="00FD4222">
              <w:rPr>
                <w:color w:val="000000"/>
              </w:rPr>
              <w:br/>
            </w:r>
            <w:r w:rsidRPr="00FD4222">
              <w:rPr>
                <w:color w:val="000000"/>
                <w:shd w:val="clear" w:color="auto" w:fill="D9E8F7"/>
              </w:rPr>
              <w:t>Từ 16/10/2023 đến 29/10/2023:</w:t>
            </w:r>
            <w:r w:rsidRPr="00FD4222">
              <w:rPr>
                <w:color w:val="000000"/>
              </w:rPr>
              <w:br/>
            </w:r>
            <w:r w:rsidRPr="00FD4222">
              <w:rPr>
                <w:color w:val="000000"/>
                <w:shd w:val="clear" w:color="auto" w:fill="D9E8F7"/>
              </w:rPr>
              <w:t>Từ 30/10/2023 đến 05/11/2023</w:t>
            </w:r>
          </w:p>
        </w:tc>
        <w:tc>
          <w:tcPr>
            <w:tcW w:w="253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69FB" w:rsidRPr="000F3D8A" w:rsidRDefault="005369FB" w:rsidP="00096F3B">
            <w:pPr>
              <w:spacing w:before="120"/>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5369FB" w:rsidRPr="000F3D8A" w:rsidRDefault="005369FB" w:rsidP="00096F3B">
            <w:pPr>
              <w:spacing w:before="120"/>
              <w:jc w:val="center"/>
              <w:rPr>
                <w:sz w:val="26"/>
                <w:szCs w:val="26"/>
                <w:lang w:val="da-DK"/>
              </w:rPr>
            </w:pPr>
            <w:r w:rsidRPr="000F3D8A">
              <w:rPr>
                <w:sz w:val="26"/>
                <w:szCs w:val="26"/>
                <w:lang w:val="da-DK"/>
              </w:rPr>
              <w:t>Theo đề cương chi tiết học phần</w:t>
            </w:r>
          </w:p>
        </w:tc>
      </w:tr>
      <w:tr w:rsidR="00E17784"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Pr="00DB57E5" w:rsidRDefault="00DB57E5" w:rsidP="00096F3B">
            <w:pPr>
              <w:spacing w:before="120"/>
              <w:jc w:val="center"/>
              <w:rPr>
                <w:b/>
                <w:sz w:val="26"/>
                <w:szCs w:val="26"/>
                <w:lang w:val="vi-VN" w:eastAsia="vi-VN"/>
              </w:rPr>
            </w:pPr>
            <w:r>
              <w:rPr>
                <w:b/>
                <w:sz w:val="26"/>
                <w:szCs w:val="26"/>
                <w:lang w:val="vi-VN" w:eastAsia="vi-VN"/>
              </w:rPr>
              <w:t>4</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Default="00DB57E5" w:rsidP="00096F3B">
            <w:pPr>
              <w:rPr>
                <w:sz w:val="26"/>
                <w:szCs w:val="26"/>
                <w:lang w:val="vi-VN"/>
              </w:rPr>
            </w:pPr>
            <w:r>
              <w:rPr>
                <w:sz w:val="26"/>
                <w:szCs w:val="26"/>
                <w:lang w:val="vi-VN"/>
              </w:rPr>
              <w:t>Thực tập tốt nghiệp</w:t>
            </w:r>
          </w:p>
        </w:tc>
        <w:tc>
          <w:tcPr>
            <w:tcW w:w="39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Pr="000F3D8A" w:rsidRDefault="00594814" w:rsidP="00096F3B">
            <w:pPr>
              <w:tabs>
                <w:tab w:val="left" w:pos="567"/>
              </w:tabs>
              <w:spacing w:line="340" w:lineRule="exact"/>
              <w:ind w:right="142" w:firstLine="20"/>
              <w:jc w:val="both"/>
              <w:rPr>
                <w:sz w:val="26"/>
                <w:szCs w:val="26"/>
                <w:lang w:val="vi-VN"/>
              </w:rPr>
            </w:pPr>
            <w:r w:rsidRPr="00594814">
              <w:rPr>
                <w:bCs/>
                <w:sz w:val="26"/>
                <w:szCs w:val="26"/>
              </w:rPr>
              <w:t>Sinh viên sau khi hoàn thành xong chương trình học sẽ đi thực tế tại các cơ sở và làm các báo cáo thực tập tốt nghiệp phù hợp với chuyên ngành của mình. Trong báo cáo phải trình bày được một số vấn đề lý luận cơ bản và phân tích, đánh giá được thực trạng hoạt động của các đơn vị trên thực tế. Từ đó đưa ra các giải pháp thực hiện.</w:t>
            </w:r>
          </w:p>
        </w:tc>
        <w:tc>
          <w:tcPr>
            <w:tcW w:w="10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Pr="00594814" w:rsidRDefault="00594814" w:rsidP="00096F3B">
            <w:pPr>
              <w:jc w:val="center"/>
              <w:rPr>
                <w:sz w:val="26"/>
                <w:szCs w:val="26"/>
                <w:lang w:val="vi-VN"/>
              </w:rPr>
            </w:pPr>
            <w:r>
              <w:rPr>
                <w:sz w:val="26"/>
                <w:szCs w:val="26"/>
                <w:lang w:val="vi-VN"/>
              </w:rPr>
              <w:t>6</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DB57E5" w:rsidRDefault="0080737E" w:rsidP="00096F3B">
            <w:pPr>
              <w:jc w:val="center"/>
              <w:rPr>
                <w:sz w:val="26"/>
                <w:szCs w:val="26"/>
                <w:lang w:val="vi-VN"/>
              </w:rPr>
            </w:pPr>
            <w:r>
              <w:rPr>
                <w:sz w:val="26"/>
                <w:szCs w:val="26"/>
                <w:lang w:val="vi-VN"/>
              </w:rPr>
              <w:t>ThS Hoàng Anh Vũ</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B57E5" w:rsidRPr="00FD4222" w:rsidRDefault="00DB57E5" w:rsidP="00DB57E5">
            <w:r w:rsidRPr="00FD4222">
              <w:rPr>
                <w:color w:val="000000"/>
                <w:shd w:val="clear" w:color="auto" w:fill="D9E8F7"/>
              </w:rPr>
              <w:t>Từ 25/12/2023 đến 04/02/2024</w:t>
            </w:r>
            <w:r w:rsidRPr="00FD4222">
              <w:rPr>
                <w:b/>
                <w:bCs/>
                <w:color w:val="000000"/>
              </w:rPr>
              <w:t>_</w:t>
            </w:r>
            <w:r w:rsidRPr="00FD4222">
              <w:rPr>
                <w:color w:val="000000"/>
              </w:rPr>
              <w:br/>
            </w:r>
            <w:r w:rsidRPr="00FD4222">
              <w:rPr>
                <w:color w:val="000000"/>
                <w:shd w:val="clear" w:color="auto" w:fill="D9E8F7"/>
              </w:rPr>
              <w:t>Từ 19/02/2024 đến 21/04/2024</w:t>
            </w:r>
          </w:p>
          <w:p w:rsidR="00DB57E5" w:rsidRPr="00FD4222" w:rsidRDefault="00DB57E5" w:rsidP="001B6BFD">
            <w:pPr>
              <w:rPr>
                <w:color w:val="000000"/>
                <w:shd w:val="clear" w:color="auto" w:fill="D9E8F7"/>
              </w:rPr>
            </w:pPr>
          </w:p>
        </w:tc>
        <w:tc>
          <w:tcPr>
            <w:tcW w:w="253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17784" w:rsidRPr="000F3D8A" w:rsidRDefault="00E17784" w:rsidP="00E17784">
            <w:pPr>
              <w:spacing w:before="120"/>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E17784" w:rsidRDefault="00E17784" w:rsidP="00E17784">
            <w:pPr>
              <w:spacing w:before="120"/>
              <w:jc w:val="center"/>
              <w:rPr>
                <w:sz w:val="26"/>
                <w:szCs w:val="26"/>
                <w:lang w:val="nl-NL"/>
              </w:rPr>
            </w:pPr>
            <w:r w:rsidRPr="000F3D8A">
              <w:rPr>
                <w:sz w:val="26"/>
                <w:szCs w:val="26"/>
                <w:lang w:val="da-DK"/>
              </w:rPr>
              <w:t>Theo đề cương chi tiết học phần</w:t>
            </w:r>
          </w:p>
          <w:p w:rsidR="00E17784" w:rsidRPr="00E17784" w:rsidRDefault="00E17784" w:rsidP="00E17784">
            <w:pPr>
              <w:rPr>
                <w:sz w:val="26"/>
                <w:szCs w:val="26"/>
                <w:lang w:val="nl-NL"/>
              </w:rPr>
            </w:pPr>
          </w:p>
          <w:p w:rsidR="00E17784" w:rsidRPr="00E17784" w:rsidRDefault="00E17784" w:rsidP="00E17784">
            <w:pPr>
              <w:rPr>
                <w:sz w:val="26"/>
                <w:szCs w:val="26"/>
                <w:lang w:val="nl-NL"/>
              </w:rPr>
            </w:pPr>
          </w:p>
          <w:p w:rsidR="00E17784" w:rsidRDefault="00E17784" w:rsidP="00E17784">
            <w:pPr>
              <w:rPr>
                <w:sz w:val="26"/>
                <w:szCs w:val="26"/>
                <w:lang w:val="nl-NL"/>
              </w:rPr>
            </w:pPr>
          </w:p>
          <w:p w:rsidR="00E17784" w:rsidRPr="00E17784" w:rsidRDefault="00E17784" w:rsidP="00E17784">
            <w:pPr>
              <w:rPr>
                <w:sz w:val="26"/>
                <w:szCs w:val="26"/>
                <w:lang w:val="nl-NL"/>
              </w:rPr>
            </w:pPr>
          </w:p>
          <w:p w:rsidR="00E17784" w:rsidRDefault="00E17784" w:rsidP="00E17784">
            <w:pPr>
              <w:rPr>
                <w:sz w:val="26"/>
                <w:szCs w:val="26"/>
                <w:lang w:val="nl-NL"/>
              </w:rPr>
            </w:pPr>
          </w:p>
          <w:p w:rsidR="00DB57E5" w:rsidRPr="00E17784" w:rsidRDefault="00DB57E5" w:rsidP="00E17784">
            <w:pPr>
              <w:rPr>
                <w:sz w:val="26"/>
                <w:szCs w:val="26"/>
                <w:lang w:val="nl-NL"/>
              </w:rPr>
            </w:pPr>
          </w:p>
        </w:tc>
      </w:tr>
    </w:tbl>
    <w:p w:rsidR="008C3FB1" w:rsidRPr="000F3D8A" w:rsidRDefault="008C3FB1" w:rsidP="008C3FB1">
      <w:pPr>
        <w:spacing w:after="160" w:line="259" w:lineRule="auto"/>
        <w:rPr>
          <w:b/>
          <w:sz w:val="26"/>
          <w:szCs w:val="26"/>
          <w:lang w:val="vi-VN" w:eastAsia="vi-VN"/>
        </w:rPr>
      </w:pPr>
    </w:p>
    <w:p w:rsidR="008C3FB1" w:rsidRPr="000F3D8A" w:rsidRDefault="008C3FB1" w:rsidP="008C3FB1">
      <w:pPr>
        <w:spacing w:after="160" w:line="259" w:lineRule="auto"/>
        <w:rPr>
          <w:b/>
          <w:sz w:val="26"/>
          <w:szCs w:val="26"/>
          <w:lang w:val="vi-VN" w:eastAsia="vi-VN"/>
        </w:rPr>
      </w:pPr>
    </w:p>
    <w:p w:rsidR="008C3FB1" w:rsidRPr="000F3D8A" w:rsidRDefault="008C3FB1" w:rsidP="008C3FB1">
      <w:pPr>
        <w:spacing w:after="160" w:line="259" w:lineRule="auto"/>
        <w:rPr>
          <w:b/>
          <w:sz w:val="26"/>
          <w:szCs w:val="26"/>
          <w:lang w:val="vi-VN" w:eastAsia="vi-VN"/>
        </w:rPr>
      </w:pPr>
      <w:r w:rsidRPr="000F3D8A">
        <w:rPr>
          <w:b/>
          <w:sz w:val="26"/>
          <w:szCs w:val="26"/>
          <w:lang w:val="vi-VN" w:eastAsia="vi-VN"/>
        </w:rPr>
        <w:t>2. Chuyên ngành ĐH Quản lý Tài nguyên và Môi trường K6</w:t>
      </w:r>
      <w:r w:rsidR="00E17784">
        <w:rPr>
          <w:b/>
          <w:sz w:val="26"/>
          <w:szCs w:val="26"/>
          <w:lang w:val="vi-VN" w:eastAsia="vi-VN"/>
        </w:rPr>
        <w:t>4</w:t>
      </w:r>
    </w:p>
    <w:tbl>
      <w:tblPr>
        <w:tblpPr w:leftFromText="180" w:rightFromText="180" w:vertAnchor="text" w:tblpY="1"/>
        <w:tblOverlap w:val="never"/>
        <w:tblW w:w="14606" w:type="dxa"/>
        <w:tblLayout w:type="fixed"/>
        <w:tblCellMar>
          <w:left w:w="0" w:type="dxa"/>
          <w:right w:w="0" w:type="dxa"/>
        </w:tblCellMar>
        <w:tblLook w:val="0000" w:firstRow="0" w:lastRow="0" w:firstColumn="0" w:lastColumn="0" w:noHBand="0" w:noVBand="0"/>
      </w:tblPr>
      <w:tblGrid>
        <w:gridCol w:w="622"/>
        <w:gridCol w:w="2203"/>
        <w:gridCol w:w="4111"/>
        <w:gridCol w:w="1134"/>
        <w:gridCol w:w="1701"/>
        <w:gridCol w:w="2268"/>
        <w:gridCol w:w="2567"/>
      </w:tblGrid>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b/>
                <w:sz w:val="26"/>
                <w:szCs w:val="26"/>
              </w:rPr>
            </w:pPr>
            <w:r w:rsidRPr="000F3D8A">
              <w:rPr>
                <w:b/>
                <w:sz w:val="26"/>
                <w:szCs w:val="26"/>
                <w:lang w:val="vi-VN" w:eastAsia="vi-VN"/>
              </w:rPr>
              <w:t>STT</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b/>
                <w:sz w:val="26"/>
                <w:szCs w:val="26"/>
              </w:rPr>
            </w:pPr>
            <w:r w:rsidRPr="000F3D8A">
              <w:rPr>
                <w:b/>
                <w:sz w:val="26"/>
                <w:szCs w:val="26"/>
                <w:lang w:val="vi-VN" w:eastAsia="vi-VN"/>
              </w:rPr>
              <w:t>Tên môn học</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ind w:right="142" w:firstLine="20"/>
              <w:jc w:val="center"/>
              <w:rPr>
                <w:b/>
                <w:sz w:val="26"/>
                <w:szCs w:val="26"/>
              </w:rPr>
            </w:pPr>
            <w:r w:rsidRPr="000F3D8A">
              <w:rPr>
                <w:b/>
                <w:sz w:val="26"/>
                <w:szCs w:val="26"/>
                <w:lang w:val="vi-VN" w:eastAsia="vi-VN"/>
              </w:rPr>
              <w:t>Mục đích</w:t>
            </w:r>
            <w:r>
              <w:rPr>
                <w:b/>
                <w:sz w:val="26"/>
                <w:szCs w:val="26"/>
                <w:lang w:val="vi-VN" w:eastAsia="vi-VN"/>
              </w:rPr>
              <w:t>, Nội dung</w:t>
            </w:r>
            <w:r w:rsidRPr="000F3D8A">
              <w:rPr>
                <w:b/>
                <w:sz w:val="26"/>
                <w:szCs w:val="26"/>
                <w:lang w:val="vi-VN" w:eastAsia="vi-VN"/>
              </w:rPr>
              <w:t xml:space="preserve"> môn h</w:t>
            </w:r>
            <w:r w:rsidRPr="000F3D8A">
              <w:rPr>
                <w:b/>
                <w:sz w:val="26"/>
                <w:szCs w:val="26"/>
              </w:rPr>
              <w:t>ọ</w:t>
            </w:r>
            <w:r w:rsidRPr="000F3D8A">
              <w:rPr>
                <w:b/>
                <w:sz w:val="26"/>
                <w:szCs w:val="26"/>
                <w:lang w:val="vi-VN" w:eastAsia="vi-VN"/>
              </w:rPr>
              <w:t>c</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b/>
                <w:sz w:val="26"/>
                <w:szCs w:val="26"/>
              </w:rPr>
            </w:pPr>
            <w:r w:rsidRPr="000F3D8A">
              <w:rPr>
                <w:b/>
                <w:sz w:val="26"/>
                <w:szCs w:val="26"/>
                <w:lang w:val="vi-VN" w:eastAsia="vi-VN"/>
              </w:rPr>
              <w:t>Số tín chỉ</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0F3D8A" w:rsidRDefault="00B4194D" w:rsidP="00941613">
            <w:pPr>
              <w:spacing w:before="120" w:line="276" w:lineRule="auto"/>
              <w:jc w:val="center"/>
              <w:rPr>
                <w:b/>
                <w:sz w:val="26"/>
                <w:szCs w:val="26"/>
                <w:lang w:val="vi-VN" w:eastAsia="vi-VN"/>
              </w:rPr>
            </w:pPr>
            <w:r>
              <w:rPr>
                <w:b/>
                <w:sz w:val="26"/>
                <w:szCs w:val="26"/>
                <w:lang w:val="vi-VN" w:eastAsia="vi-VN"/>
              </w:rPr>
              <w:t>Giảng viên</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b/>
                <w:sz w:val="26"/>
                <w:szCs w:val="26"/>
                <w:lang w:val="vi-VN" w:eastAsia="vi-VN"/>
              </w:rPr>
            </w:pPr>
            <w:r w:rsidRPr="000F3D8A">
              <w:rPr>
                <w:b/>
                <w:sz w:val="26"/>
                <w:szCs w:val="26"/>
                <w:lang w:val="vi-VN" w:eastAsia="vi-VN"/>
              </w:rPr>
              <w:t>Lịch trình giảng dạy</w:t>
            </w:r>
          </w:p>
          <w:p w:rsidR="00B4194D" w:rsidRPr="000F3D8A" w:rsidRDefault="00B4194D" w:rsidP="00972C0C">
            <w:pPr>
              <w:spacing w:before="120" w:line="276" w:lineRule="auto"/>
              <w:jc w:val="center"/>
              <w:rPr>
                <w:b/>
                <w:sz w:val="26"/>
                <w:szCs w:val="26"/>
              </w:rPr>
            </w:pPr>
            <w:r w:rsidRPr="000F3D8A">
              <w:rPr>
                <w:b/>
                <w:sz w:val="26"/>
                <w:szCs w:val="26"/>
                <w:lang w:eastAsia="vi-VN"/>
              </w:rPr>
              <w:t>(học kỳ th</w:t>
            </w:r>
            <w:r w:rsidR="00941613">
              <w:rPr>
                <w:b/>
                <w:sz w:val="26"/>
                <w:szCs w:val="26"/>
                <w:lang w:val="vi-VN" w:eastAsia="vi-VN"/>
              </w:rPr>
              <w:t>ứ 7,8</w:t>
            </w:r>
            <w:r w:rsidRPr="000F3D8A">
              <w:rPr>
                <w:b/>
                <w:sz w:val="26"/>
                <w:szCs w:val="26"/>
                <w:lang w:eastAsia="vi-VN"/>
              </w:rPr>
              <w:t>)</w:t>
            </w: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b/>
                <w:sz w:val="26"/>
                <w:szCs w:val="26"/>
              </w:rPr>
            </w:pPr>
            <w:r w:rsidRPr="000F3D8A">
              <w:rPr>
                <w:b/>
                <w:sz w:val="26"/>
                <w:szCs w:val="26"/>
                <w:lang w:val="vi-VN" w:eastAsia="vi-VN"/>
              </w:rPr>
              <w:t>Phương pháp đánh giá sinh viên</w:t>
            </w:r>
          </w:p>
        </w:tc>
      </w:tr>
      <w:tr w:rsidR="00053006"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53006" w:rsidRPr="00FD281F" w:rsidRDefault="00FD281F" w:rsidP="00972C0C">
            <w:pPr>
              <w:spacing w:before="120" w:line="276" w:lineRule="auto"/>
              <w:jc w:val="center"/>
              <w:rPr>
                <w:b/>
                <w:sz w:val="26"/>
                <w:szCs w:val="26"/>
                <w:lang w:val="vi-VN" w:eastAsia="vi-VN"/>
              </w:rPr>
            </w:pPr>
            <w:r>
              <w:rPr>
                <w:b/>
                <w:sz w:val="26"/>
                <w:szCs w:val="26"/>
                <w:lang w:val="vi-VN" w:eastAsia="vi-VN"/>
              </w:rPr>
              <w:t>1</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53006" w:rsidRPr="008A6FB4" w:rsidRDefault="008A6FB4" w:rsidP="00972C0C">
            <w:pPr>
              <w:spacing w:line="276" w:lineRule="auto"/>
              <w:rPr>
                <w:sz w:val="26"/>
                <w:szCs w:val="26"/>
              </w:rPr>
            </w:pPr>
            <w:r w:rsidRPr="008A6FB4">
              <w:rPr>
                <w:sz w:val="26"/>
                <w:szCs w:val="26"/>
              </w:rPr>
              <w:t>Chuyên đề Khởi nghiệp, Đổi mới sáng tạo và Sở hữu trí tuệ</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53006" w:rsidRPr="00B44BAB" w:rsidRDefault="001525FD" w:rsidP="00B44BAB">
            <w:pPr>
              <w:shd w:val="clear" w:color="auto" w:fill="FFFFFF"/>
              <w:spacing w:line="276" w:lineRule="auto"/>
              <w:ind w:firstLine="720"/>
              <w:jc w:val="both"/>
              <w:rPr>
                <w:rFonts w:eastAsia="SimSun"/>
                <w:iCs/>
                <w:sz w:val="26"/>
                <w:szCs w:val="26"/>
                <w:lang w:val="de-DE"/>
              </w:rPr>
            </w:pPr>
            <w:r w:rsidRPr="001525FD">
              <w:rPr>
                <w:sz w:val="26"/>
                <w:szCs w:val="26"/>
                <w:lang w:val="de-DE"/>
              </w:rPr>
              <w:t>Trang bị các kiến thức về khởi nghiệp cho từng nhóm đối tượng sinh viên trong thời gian học tập tại Trường. Giới thiệu tổng quan về khởi nghiệp, đổi mới sáng tạo. Nắm vững hệ sinh thái khởi nghiệp, đổi mới sáng tạo và luật sở hữu trí tuệ. Nh</w:t>
            </w:r>
            <w:r w:rsidRPr="001525FD">
              <w:rPr>
                <w:bCs/>
                <w:sz w:val="26"/>
                <w:lang w:val="nb-NO"/>
              </w:rPr>
              <w:t xml:space="preserve">ững kiến thức về cơ sở của bảo hộ trí tuệ, các đối tượng được bảo hộ quyền sở hữu trí tuệ, trách nhiệm của các cơ quan nhà nước trong việc bảo hộ và thực thi quyền sở hữu trí tuệ theo quy định của Luật Sở hữu trí tuệ. </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53006" w:rsidRPr="000F3D8A" w:rsidRDefault="00053006" w:rsidP="00972C0C">
            <w:pPr>
              <w:spacing w:line="276" w:lineRule="auto"/>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053006" w:rsidRPr="005A107E" w:rsidRDefault="005A107E" w:rsidP="00972C0C">
            <w:pPr>
              <w:spacing w:line="276" w:lineRule="auto"/>
              <w:jc w:val="center"/>
              <w:rPr>
                <w:lang w:val="vi-VN"/>
              </w:rPr>
            </w:pPr>
            <w:r>
              <w:rPr>
                <w:bCs/>
                <w:color w:val="000000"/>
              </w:rPr>
              <w:t>TS</w:t>
            </w:r>
            <w:r>
              <w:rPr>
                <w:bCs/>
                <w:color w:val="000000"/>
                <w:lang w:val="vi-VN"/>
              </w:rPr>
              <w:t xml:space="preserve"> </w:t>
            </w:r>
            <w:r w:rsidR="00053006" w:rsidRPr="005A107E">
              <w:rPr>
                <w:bCs/>
                <w:color w:val="000000"/>
              </w:rPr>
              <w:t>Võ Khắc Sơ</w:t>
            </w:r>
            <w:r w:rsidR="00053006" w:rsidRPr="005A107E">
              <w:rPr>
                <w:bCs/>
                <w:color w:val="000000"/>
                <w:lang w:val="vi-VN"/>
              </w:rPr>
              <w:t>n</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53006" w:rsidRPr="00B44BAB" w:rsidRDefault="00053006" w:rsidP="00972C0C">
            <w:pPr>
              <w:spacing w:line="276" w:lineRule="auto"/>
            </w:pPr>
            <w:r w:rsidRPr="00B44BAB">
              <w:rPr>
                <w:color w:val="000000"/>
                <w:shd w:val="clear" w:color="auto" w:fill="D9E8F7"/>
              </w:rPr>
              <w:t>Từ 21/08/2023 đến 24/09/2023:</w:t>
            </w:r>
            <w:r w:rsidRPr="00B44BAB">
              <w:rPr>
                <w:color w:val="000000"/>
              </w:rPr>
              <w:br/>
            </w:r>
          </w:p>
          <w:p w:rsidR="00053006" w:rsidRDefault="00053006" w:rsidP="00972C0C">
            <w:pPr>
              <w:spacing w:line="276" w:lineRule="auto"/>
              <w:rPr>
                <w:rFonts w:ascii="Tahoma" w:hAnsi="Tahoma" w:cs="Tahoma"/>
                <w:color w:val="000000"/>
                <w:sz w:val="17"/>
                <w:szCs w:val="17"/>
                <w:shd w:val="clear" w:color="auto" w:fill="D9E8F7"/>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4BAB" w:rsidRPr="000F3D8A" w:rsidRDefault="00B44BAB" w:rsidP="00B44BAB">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053006" w:rsidRPr="000F3D8A" w:rsidRDefault="00B44BAB" w:rsidP="00B44BAB">
            <w:pPr>
              <w:spacing w:before="120" w:line="276" w:lineRule="auto"/>
              <w:jc w:val="center"/>
              <w:rPr>
                <w:sz w:val="26"/>
                <w:szCs w:val="26"/>
                <w:lang w:val="nl-NL"/>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2</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B4194D" w:rsidRDefault="00B4194D" w:rsidP="00972C0C">
            <w:pPr>
              <w:spacing w:line="276" w:lineRule="auto"/>
              <w:rPr>
                <w:sz w:val="26"/>
                <w:szCs w:val="26"/>
                <w:lang w:val="vi-VN"/>
              </w:rPr>
            </w:pPr>
            <w:r>
              <w:rPr>
                <w:sz w:val="26"/>
                <w:szCs w:val="26"/>
                <w:lang w:val="vi-VN"/>
              </w:rPr>
              <w:t>Cơ sở khoa học môi trường</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4CB" w:rsidRPr="00B604CB" w:rsidRDefault="00B604CB" w:rsidP="00972C0C">
            <w:pPr>
              <w:spacing w:line="276" w:lineRule="auto"/>
              <w:ind w:firstLine="426"/>
              <w:jc w:val="both"/>
              <w:rPr>
                <w:sz w:val="26"/>
                <w:szCs w:val="26"/>
              </w:rPr>
            </w:pPr>
            <w:r w:rsidRPr="00B604CB">
              <w:rPr>
                <w:sz w:val="26"/>
                <w:szCs w:val="26"/>
              </w:rPr>
              <w:t xml:space="preserve">-  Truyền đạt cho sinh viên có được kiến thức nền tảng về cơ sở lý thuyết, Nghiên cứu đặc điểm của các thành phần môi trường tự nhiên, các nguồn tài nguyên thiên nhiên. Các nguyên lý chung của sinh thái học và khoa học môi trường nhằm ứng dụng vào nghiên </w:t>
            </w:r>
            <w:r w:rsidRPr="00B604CB">
              <w:rPr>
                <w:sz w:val="26"/>
                <w:szCs w:val="26"/>
              </w:rPr>
              <w:lastRenderedPageBreak/>
              <w:t>cứu khoa học môi trường. Các vấn đề môi trường của Việt Nam và Thế giới và những nỗ lực của con người để cải thiện tình trạng môi trường nhằm tiến tới mục tiêu phát triển bền vững.</w:t>
            </w:r>
          </w:p>
          <w:p w:rsidR="00B4194D" w:rsidRPr="00941613" w:rsidRDefault="00B604CB" w:rsidP="00941613">
            <w:pPr>
              <w:spacing w:line="276" w:lineRule="auto"/>
              <w:ind w:firstLine="426"/>
              <w:jc w:val="both"/>
              <w:rPr>
                <w:sz w:val="26"/>
                <w:szCs w:val="26"/>
              </w:rPr>
            </w:pPr>
            <w:r w:rsidRPr="00B604CB">
              <w:rPr>
                <w:sz w:val="26"/>
                <w:szCs w:val="26"/>
              </w:rPr>
              <w:t xml:space="preserve">- Thông qua hoạt động thảo luận và bài tập nhóm, sẽ rèn luyện cho sinh viên một số kỹ năng về nhận thức (phân tích, đánh giá vấn đề); kỹ năng làm việc theo nhóm; kỹ năng viết và trình bày báo cáo. </w:t>
            </w:r>
            <w:bookmarkStart w:id="0" w:name="_GoBack"/>
            <w:bookmarkEnd w:id="0"/>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972C0C" w:rsidRDefault="00972C0C" w:rsidP="00972C0C">
            <w:pPr>
              <w:spacing w:line="276" w:lineRule="auto"/>
              <w:jc w:val="center"/>
              <w:rPr>
                <w:sz w:val="26"/>
                <w:szCs w:val="26"/>
                <w:lang w:val="vi-VN"/>
              </w:rPr>
            </w:pPr>
            <w:r>
              <w:rPr>
                <w:sz w:val="26"/>
                <w:szCs w:val="26"/>
                <w:lang w:val="vi-VN"/>
              </w:rPr>
              <w:lastRenderedPageBreak/>
              <w:t>3</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B4194D" w:rsidRDefault="00B4194D" w:rsidP="00972C0C">
            <w:pPr>
              <w:spacing w:line="276" w:lineRule="auto"/>
              <w:jc w:val="center"/>
              <w:rPr>
                <w:sz w:val="26"/>
                <w:szCs w:val="26"/>
                <w:lang w:val="vi-VN"/>
              </w:rPr>
            </w:pPr>
            <w:r>
              <w:rPr>
                <w:sz w:val="26"/>
                <w:szCs w:val="26"/>
                <w:lang w:val="vi-VN"/>
              </w:rPr>
              <w:t>ThS Hoàng Anh Vũ</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972C0C" w:rsidRDefault="00B4194D" w:rsidP="00972C0C">
            <w:pPr>
              <w:spacing w:line="276" w:lineRule="auto"/>
            </w:pPr>
            <w:r w:rsidRPr="00972C0C">
              <w:rPr>
                <w:color w:val="000000"/>
                <w:shd w:val="clear" w:color="auto" w:fill="D9E8F7"/>
              </w:rPr>
              <w:t>Từ 21/08/2023 đến 03/12/2023:</w:t>
            </w:r>
            <w:r w:rsidRPr="00972C0C">
              <w:rPr>
                <w:color w:val="000000"/>
                <w:shd w:val="clear" w:color="auto" w:fill="D9E8F7"/>
              </w:rPr>
              <w:br/>
              <w:t>   </w:t>
            </w:r>
            <w:r w:rsidRPr="00972C0C">
              <w:rPr>
                <w:b/>
                <w:bCs/>
                <w:color w:val="000000"/>
                <w:shd w:val="clear" w:color="auto" w:fill="D9E8F7"/>
              </w:rPr>
              <w:t xml:space="preserve"> </w:t>
            </w:r>
          </w:p>
          <w:p w:rsidR="00B4194D" w:rsidRPr="000F3D8A" w:rsidRDefault="00B4194D" w:rsidP="00972C0C">
            <w:pPr>
              <w:spacing w:line="276" w:lineRule="auto"/>
              <w:jc w:val="center"/>
              <w:rPr>
                <w:sz w:val="26"/>
                <w:szCs w:val="26"/>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line="276" w:lineRule="auto"/>
              <w:jc w:val="center"/>
              <w:rPr>
                <w:sz w:val="26"/>
                <w:szCs w:val="26"/>
                <w:lang w:val="da-DK"/>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3</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B4194D" w:rsidRDefault="00B4194D" w:rsidP="00972C0C">
            <w:pPr>
              <w:spacing w:line="276" w:lineRule="auto"/>
              <w:rPr>
                <w:sz w:val="26"/>
                <w:szCs w:val="26"/>
                <w:lang w:val="vi-VN"/>
              </w:rPr>
            </w:pPr>
            <w:r>
              <w:rPr>
                <w:sz w:val="26"/>
                <w:szCs w:val="26"/>
                <w:lang w:val="vi-VN"/>
              </w:rPr>
              <w:t>Gis và Viễn thám đại cương</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972C0C" w:rsidRDefault="00B604CB" w:rsidP="00972C0C">
            <w:pPr>
              <w:spacing w:line="276" w:lineRule="auto"/>
              <w:ind w:firstLine="450"/>
              <w:jc w:val="both"/>
              <w:rPr>
                <w:sz w:val="26"/>
                <w:szCs w:val="26"/>
              </w:rPr>
            </w:pPr>
            <w:r>
              <w:rPr>
                <w:sz w:val="26"/>
                <w:szCs w:val="26"/>
              </w:rPr>
              <w:t>Cung cấp cho sinh viên các kiến thức, kỹ năng sử dụng</w:t>
            </w:r>
            <w:r w:rsidRPr="002255FE">
              <w:rPr>
                <w:sz w:val="26"/>
                <w:szCs w:val="26"/>
              </w:rPr>
              <w:t xml:space="preserve"> hệ thống </w:t>
            </w:r>
            <w:r>
              <w:rPr>
                <w:sz w:val="26"/>
                <w:szCs w:val="26"/>
                <w:lang w:val="de-DE"/>
              </w:rPr>
              <w:t>thông tin địa lý (</w:t>
            </w:r>
            <w:r w:rsidRPr="002255FE">
              <w:rPr>
                <w:sz w:val="26"/>
                <w:szCs w:val="26"/>
              </w:rPr>
              <w:t>GIS</w:t>
            </w:r>
            <w:r>
              <w:rPr>
                <w:sz w:val="26"/>
                <w:szCs w:val="26"/>
              </w:rPr>
              <w:t>)</w:t>
            </w:r>
            <w:r w:rsidRPr="002255FE">
              <w:rPr>
                <w:sz w:val="26"/>
                <w:szCs w:val="26"/>
              </w:rPr>
              <w:t xml:space="preserve"> và viễn thám</w:t>
            </w:r>
            <w:r>
              <w:rPr>
                <w:sz w:val="26"/>
                <w:szCs w:val="26"/>
              </w:rPr>
              <w:t xml:space="preserve"> để</w:t>
            </w:r>
            <w:r w:rsidRPr="002255FE">
              <w:rPr>
                <w:sz w:val="26"/>
                <w:szCs w:val="26"/>
              </w:rPr>
              <w:t xml:space="preserve"> </w:t>
            </w:r>
            <w:r w:rsidRPr="0098681D">
              <w:rPr>
                <w:sz w:val="26"/>
                <w:szCs w:val="26"/>
              </w:rPr>
              <w:t>giải quyết</w:t>
            </w:r>
            <w:r>
              <w:rPr>
                <w:sz w:val="26"/>
                <w:szCs w:val="26"/>
                <w:lang w:val="de-DE"/>
              </w:rPr>
              <w:t xml:space="preserve"> các vấn đề liên quan đến yến tố không gian trong lĩnh vực quản lý tài nguyên và môi trường</w:t>
            </w:r>
            <w:r>
              <w:rPr>
                <w:sz w:val="26"/>
                <w:szCs w:val="26"/>
              </w:rPr>
              <w: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CA3EF6" w:rsidRDefault="00B604CB" w:rsidP="00972C0C">
            <w:pPr>
              <w:spacing w:line="276" w:lineRule="auto"/>
              <w:jc w:val="center"/>
              <w:rPr>
                <w:sz w:val="26"/>
                <w:szCs w:val="26"/>
                <w:lang w:val="vi-VN"/>
              </w:rPr>
            </w:pPr>
            <w:r>
              <w:rPr>
                <w:sz w:val="26"/>
                <w:szCs w:val="26"/>
                <w:lang w:val="vi-VN"/>
              </w:rPr>
              <w:t>3</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357C17" w:rsidRDefault="00CA3EF6" w:rsidP="00972C0C">
            <w:pPr>
              <w:spacing w:line="276" w:lineRule="auto"/>
              <w:jc w:val="center"/>
            </w:pPr>
            <w:r w:rsidRPr="00357C17">
              <w:rPr>
                <w:bCs/>
                <w:color w:val="000000"/>
                <w:shd w:val="clear" w:color="auto" w:fill="FFFFFF"/>
              </w:rPr>
              <w:t>Nguyễn Hữu Duy Viễn</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3EF6" w:rsidRPr="00357C17" w:rsidRDefault="00CA3EF6" w:rsidP="00972C0C">
            <w:pPr>
              <w:spacing w:line="276" w:lineRule="auto"/>
            </w:pPr>
            <w:r w:rsidRPr="00357C17">
              <w:rPr>
                <w:color w:val="000000"/>
                <w:shd w:val="clear" w:color="auto" w:fill="FFFFFF"/>
              </w:rPr>
              <w:t>  Từ 21/08/2023 đến 03/12/2023:</w:t>
            </w:r>
          </w:p>
          <w:p w:rsidR="00CA3EF6" w:rsidRPr="00357C17" w:rsidRDefault="00CA3EF6" w:rsidP="00972C0C">
            <w:pPr>
              <w:spacing w:line="276" w:lineRule="auto"/>
            </w:pPr>
            <w:r w:rsidRPr="00357C17">
              <w:rPr>
                <w:bCs/>
                <w:color w:val="000000"/>
                <w:shd w:val="clear" w:color="auto" w:fill="FFFFFF"/>
              </w:rPr>
              <w:t xml:space="preserve"> </w:t>
            </w:r>
            <w:r w:rsidRPr="00357C17">
              <w:rPr>
                <w:color w:val="000000"/>
                <w:shd w:val="clear" w:color="auto" w:fill="FFFFFF"/>
              </w:rPr>
              <w:br/>
            </w:r>
          </w:p>
          <w:p w:rsidR="00B4194D" w:rsidRPr="00357C17" w:rsidRDefault="00B4194D" w:rsidP="00972C0C">
            <w:pPr>
              <w:spacing w:line="276" w:lineRule="auto"/>
              <w:jc w:val="cente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line="276" w:lineRule="auto"/>
              <w:jc w:val="center"/>
              <w:rPr>
                <w:sz w:val="26"/>
                <w:szCs w:val="26"/>
                <w:lang w:val="da-DK"/>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4</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CA3EF6" w:rsidRDefault="00CA3EF6" w:rsidP="00972C0C">
            <w:pPr>
              <w:spacing w:line="276" w:lineRule="auto"/>
              <w:rPr>
                <w:sz w:val="26"/>
                <w:szCs w:val="26"/>
                <w:lang w:val="vi-VN"/>
              </w:rPr>
            </w:pPr>
            <w:r>
              <w:rPr>
                <w:sz w:val="26"/>
                <w:szCs w:val="26"/>
                <w:lang w:val="vi-VN"/>
              </w:rPr>
              <w:t>Kiểm soát ô nhiễm không khí</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4CB" w:rsidRPr="00B604CB" w:rsidRDefault="00B604CB" w:rsidP="00972C0C">
            <w:pPr>
              <w:spacing w:line="276" w:lineRule="auto"/>
              <w:ind w:firstLine="426"/>
              <w:jc w:val="both"/>
              <w:rPr>
                <w:sz w:val="26"/>
                <w:szCs w:val="26"/>
              </w:rPr>
            </w:pPr>
            <w:r w:rsidRPr="00B604CB">
              <w:rPr>
                <w:sz w:val="26"/>
                <w:szCs w:val="26"/>
              </w:rPr>
              <w:t xml:space="preserve">-  Truyền đạt cho sinh viên có được kiến thức nền tảng về cơ sở lý thuyết, nguồn gây ô nhiễm, tác hại của chất gây ô nhiễm không khí. Kiến thức cơ sở và phương pháp tính toán nồng độ các chất gây ô nhiễm không </w:t>
            </w:r>
            <w:proofErr w:type="gramStart"/>
            <w:r w:rsidRPr="00B604CB">
              <w:rPr>
                <w:sz w:val="26"/>
                <w:szCs w:val="26"/>
              </w:rPr>
              <w:t>khí.Đồng</w:t>
            </w:r>
            <w:proofErr w:type="gramEnd"/>
            <w:r w:rsidRPr="00B604CB">
              <w:rPr>
                <w:sz w:val="26"/>
                <w:szCs w:val="26"/>
              </w:rPr>
              <w:t xml:space="preserve"> thời, có kiến thức về các công nghệ xử lý ô nhiễm không khí.</w:t>
            </w:r>
          </w:p>
          <w:p w:rsidR="00B4194D" w:rsidRPr="00972C0C" w:rsidRDefault="00B604CB" w:rsidP="00972C0C">
            <w:pPr>
              <w:spacing w:line="276" w:lineRule="auto"/>
              <w:ind w:firstLine="426"/>
              <w:jc w:val="both"/>
              <w:rPr>
                <w:sz w:val="26"/>
                <w:szCs w:val="26"/>
              </w:rPr>
            </w:pPr>
            <w:r w:rsidRPr="00B604CB">
              <w:rPr>
                <w:sz w:val="26"/>
                <w:szCs w:val="26"/>
              </w:rPr>
              <w:lastRenderedPageBreak/>
              <w:t>- Thông qua hoạt động thảo luận và bài tập nhóm, sẽ rèn luyện cho sinh viên một số kỹ năng về nhận thức (phân tích, đánh giá vấn đề); kỹ năng làm việc theo nhóm; kỹ năng viết và trình bày báo cáo.</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B604CB" w:rsidRDefault="00B604CB" w:rsidP="00972C0C">
            <w:pPr>
              <w:spacing w:line="276" w:lineRule="auto"/>
              <w:jc w:val="center"/>
              <w:rPr>
                <w:sz w:val="26"/>
                <w:szCs w:val="26"/>
                <w:lang w:val="vi-VN"/>
              </w:rPr>
            </w:pPr>
            <w:r>
              <w:rPr>
                <w:sz w:val="26"/>
                <w:szCs w:val="26"/>
                <w:lang w:val="vi-VN"/>
              </w:rPr>
              <w:lastRenderedPageBreak/>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CA3EF6" w:rsidRDefault="00CA3EF6" w:rsidP="00972C0C">
            <w:pPr>
              <w:spacing w:line="276" w:lineRule="auto"/>
              <w:jc w:val="center"/>
              <w:rPr>
                <w:sz w:val="26"/>
                <w:szCs w:val="26"/>
                <w:lang w:val="vi-VN"/>
              </w:rPr>
            </w:pPr>
            <w:r>
              <w:rPr>
                <w:sz w:val="26"/>
                <w:szCs w:val="26"/>
                <w:lang w:val="vi-VN"/>
              </w:rPr>
              <w:t>ThS Võ Thị Nho</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3EF6" w:rsidRPr="00357C17" w:rsidRDefault="00CA3EF6" w:rsidP="00972C0C">
            <w:pPr>
              <w:spacing w:line="276" w:lineRule="auto"/>
            </w:pPr>
            <w:r w:rsidRPr="00357C17">
              <w:rPr>
                <w:color w:val="000000"/>
                <w:shd w:val="clear" w:color="auto" w:fill="D9E8F7"/>
              </w:rPr>
              <w:t>Từ 21/08/2023 đến 03/12/2023</w:t>
            </w:r>
          </w:p>
          <w:p w:rsidR="00B4194D" w:rsidRPr="000F3D8A" w:rsidRDefault="00B4194D" w:rsidP="00972C0C">
            <w:pPr>
              <w:spacing w:line="276" w:lineRule="auto"/>
              <w:jc w:val="center"/>
              <w:rPr>
                <w:sz w:val="26"/>
                <w:szCs w:val="26"/>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da-DK"/>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5</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CA3EF6" w:rsidRDefault="00CA3EF6" w:rsidP="00972C0C">
            <w:pPr>
              <w:spacing w:before="60" w:line="276" w:lineRule="auto"/>
              <w:jc w:val="center"/>
              <w:rPr>
                <w:sz w:val="26"/>
                <w:szCs w:val="26"/>
                <w:lang w:val="vi-VN"/>
              </w:rPr>
            </w:pPr>
            <w:r>
              <w:rPr>
                <w:sz w:val="26"/>
                <w:szCs w:val="26"/>
                <w:lang w:val="vi-VN"/>
              </w:rPr>
              <w:t>Hoá môi trường</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B94B8F" w:rsidRDefault="0083416C" w:rsidP="00972C0C">
            <w:pPr>
              <w:spacing w:line="276" w:lineRule="auto"/>
              <w:ind w:firstLine="720"/>
              <w:jc w:val="both"/>
              <w:rPr>
                <w:sz w:val="26"/>
                <w:szCs w:val="26"/>
              </w:rPr>
            </w:pPr>
            <w:r w:rsidRPr="00393537">
              <w:rPr>
                <w:lang w:val="vi-VN"/>
              </w:rPr>
              <w:t xml:space="preserve">Học phần cung cấp kiến thức về: ô nhiễm môi trường, chất gây ô nhiễm </w:t>
            </w:r>
            <w:r w:rsidRPr="00393537">
              <w:rPr>
                <w:lang w:val="es-MX"/>
              </w:rPr>
              <w:t>m</w:t>
            </w:r>
            <w:r w:rsidRPr="00393537">
              <w:rPr>
                <w:lang w:val="vi-VN"/>
              </w:rPr>
              <w:t xml:space="preserve">ôi trường, và hoá học </w:t>
            </w:r>
            <w:r w:rsidRPr="00393537">
              <w:rPr>
                <w:lang w:val="es-MX"/>
              </w:rPr>
              <w:t>m</w:t>
            </w:r>
            <w:r w:rsidRPr="00393537">
              <w:rPr>
                <w:lang w:val="vi-VN"/>
              </w:rPr>
              <w:t>ôi trường. Hóa học của môi trường không khí: cấu trúc của khí quyển, thành phần và tính chất các khí gây ô nhiễm khí quyển. Hoá học của môi trường nước: vòng tuần hoàn của nước, các nguyên nhân gây ô nhiễm nguồn nước, các thông số đánh giá chất lượng nước và phương pháp xác định các thông số này. Hoá học môi trường đất: các thành phần chủ yếu của môi trường đất, tính chất của đất. Hóa học các vòng tuần hoàn vật chất trong tự nhiên</w:t>
            </w:r>
            <w:r w:rsidR="00B94B8F" w:rsidRPr="00CC307A">
              <w:rPr>
                <w:sz w:val="26"/>
                <w:szCs w:val="26"/>
                <w:lang w:val="de-DE"/>
              </w:rPr>
              <w:t>.</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20" w:after="20" w:line="276" w:lineRule="auto"/>
              <w:ind w:left="-69" w:firstLine="10"/>
              <w:jc w:val="center"/>
            </w:pPr>
            <w:r w:rsidRPr="000F3D8A">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B94B8F" w:rsidRDefault="00505154" w:rsidP="00972C0C">
            <w:pPr>
              <w:spacing w:line="276" w:lineRule="auto"/>
              <w:jc w:val="center"/>
            </w:pPr>
            <w:r>
              <w:rPr>
                <w:bCs/>
                <w:color w:val="000000"/>
                <w:shd w:val="clear" w:color="auto" w:fill="D9E8F7"/>
              </w:rPr>
              <w:t>ThS</w:t>
            </w:r>
            <w:r>
              <w:rPr>
                <w:bCs/>
                <w:color w:val="000000"/>
                <w:shd w:val="clear" w:color="auto" w:fill="D9E8F7"/>
                <w:lang w:val="vi-VN"/>
              </w:rPr>
              <w:t xml:space="preserve"> </w:t>
            </w:r>
            <w:r w:rsidR="00CA3EF6" w:rsidRPr="00B94B8F">
              <w:rPr>
                <w:bCs/>
                <w:color w:val="000000"/>
                <w:shd w:val="clear" w:color="auto" w:fill="D9E8F7"/>
              </w:rPr>
              <w:t>Nguyễn Thị Minh Lợi</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3EF6" w:rsidRPr="00B94B8F" w:rsidRDefault="00CA3EF6" w:rsidP="00972C0C">
            <w:pPr>
              <w:spacing w:line="276" w:lineRule="auto"/>
            </w:pPr>
            <w:r w:rsidRPr="00B94B8F">
              <w:rPr>
                <w:color w:val="000000"/>
                <w:shd w:val="clear" w:color="auto" w:fill="D9E8F7"/>
              </w:rPr>
              <w:t>Từ 21/08/2023 đến 03/12/2023:</w:t>
            </w:r>
            <w:r w:rsidRPr="00B94B8F">
              <w:rPr>
                <w:color w:val="000000"/>
                <w:shd w:val="clear" w:color="auto" w:fill="D9E8F7"/>
              </w:rPr>
              <w:br/>
            </w:r>
          </w:p>
          <w:p w:rsidR="00B4194D" w:rsidRPr="00B94B8F" w:rsidRDefault="00B4194D" w:rsidP="00972C0C">
            <w:pPr>
              <w:spacing w:line="276" w:lineRule="auto"/>
              <w:jc w:val="cente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nl-NL"/>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6</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CA3EF6" w:rsidRDefault="00CA3EF6" w:rsidP="00972C0C">
            <w:pPr>
              <w:spacing w:line="276" w:lineRule="auto"/>
              <w:rPr>
                <w:sz w:val="26"/>
                <w:szCs w:val="26"/>
                <w:lang w:val="vi-VN"/>
              </w:rPr>
            </w:pPr>
            <w:r>
              <w:rPr>
                <w:sz w:val="26"/>
                <w:szCs w:val="26"/>
                <w:lang w:val="vi-VN"/>
              </w:rPr>
              <w:t>Tiếng anh 3</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2455BD" w:rsidP="00972C0C">
            <w:pPr>
              <w:spacing w:line="276" w:lineRule="auto"/>
              <w:ind w:right="142" w:firstLine="20"/>
              <w:jc w:val="both"/>
              <w:rPr>
                <w:bCs/>
                <w:sz w:val="26"/>
                <w:szCs w:val="26"/>
                <w:lang w:val="de-DE"/>
              </w:rPr>
            </w:pPr>
            <w:r w:rsidRPr="00393537">
              <w:t xml:space="preserve">Kết thúc học phần Tiếng </w:t>
            </w:r>
            <w:proofErr w:type="gramStart"/>
            <w:r w:rsidRPr="00393537">
              <w:t>Anh,  có</w:t>
            </w:r>
            <w:proofErr w:type="gramEnd"/>
            <w:r w:rsidRPr="00393537">
              <w:t xml:space="preserve"> khả năng áp dụng được kiến thức cơ bản về tiếng Anh vào giao tiếp ở trình độ  B1 với </w:t>
            </w:r>
            <w:r w:rsidRPr="00393537">
              <w:rPr>
                <w:shd w:val="clear" w:color="auto" w:fill="FFFFFF"/>
              </w:rPr>
              <w:t>các chủ đề sau</w:t>
            </w:r>
            <w:r w:rsidRPr="00393537">
              <w:t xml:space="preserve">: ăn uống, nơi ở và chỗ sinh hoạt riêng tư, phong cách sống, các hoạt động giải trí và phương tiện giao tiếp, thú cưng và thế giới tự nhiên.  Sinh viên có </w:t>
            </w:r>
            <w:r w:rsidRPr="00393537">
              <w:lastRenderedPageBreak/>
              <w:t>khả tự học, tự thực hành để đạt được năng lực giao tiếp tiếng Anh ở trình độ B1.   </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20" w:after="20" w:line="276" w:lineRule="auto"/>
              <w:ind w:left="-69" w:firstLine="10"/>
              <w:jc w:val="center"/>
            </w:pPr>
            <w:r w:rsidRPr="000F3D8A">
              <w:lastRenderedPageBreak/>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B94B8F" w:rsidRDefault="00505154" w:rsidP="00972C0C">
            <w:pPr>
              <w:spacing w:line="276" w:lineRule="auto"/>
              <w:jc w:val="center"/>
            </w:pPr>
            <w:r>
              <w:rPr>
                <w:bCs/>
                <w:color w:val="000000"/>
                <w:shd w:val="clear" w:color="auto" w:fill="D9E8F7"/>
              </w:rPr>
              <w:t>ThS</w:t>
            </w:r>
            <w:r>
              <w:rPr>
                <w:bCs/>
                <w:color w:val="000000"/>
                <w:shd w:val="clear" w:color="auto" w:fill="D9E8F7"/>
                <w:lang w:val="vi-VN"/>
              </w:rPr>
              <w:t xml:space="preserve"> </w:t>
            </w:r>
            <w:r w:rsidR="00CA3EF6" w:rsidRPr="00B94B8F">
              <w:rPr>
                <w:bCs/>
                <w:color w:val="000000"/>
                <w:shd w:val="clear" w:color="auto" w:fill="D9E8F7"/>
              </w:rPr>
              <w:t>Hoàng Ngọc Anh</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3EF6" w:rsidRPr="00B94B8F" w:rsidRDefault="00CA3EF6" w:rsidP="00972C0C">
            <w:pPr>
              <w:spacing w:line="276" w:lineRule="auto"/>
            </w:pPr>
            <w:r w:rsidRPr="00B94B8F">
              <w:rPr>
                <w:color w:val="000000"/>
                <w:shd w:val="clear" w:color="auto" w:fill="D9E8F7"/>
              </w:rPr>
              <w:t>Từ 21/08/2023 đến 03/12/2023</w:t>
            </w:r>
            <w:r w:rsidRPr="00B94B8F">
              <w:rPr>
                <w:b/>
                <w:bCs/>
                <w:color w:val="000000"/>
                <w:shd w:val="clear" w:color="auto" w:fill="D9E8F7"/>
              </w:rPr>
              <w:t xml:space="preserve"> </w:t>
            </w:r>
          </w:p>
          <w:p w:rsidR="00B4194D" w:rsidRPr="00B94B8F" w:rsidRDefault="00B4194D" w:rsidP="00972C0C">
            <w:pPr>
              <w:spacing w:line="276" w:lineRule="auto"/>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nl-NL"/>
              </w:rPr>
            </w:pPr>
            <w:r w:rsidRPr="000F3D8A">
              <w:rPr>
                <w:sz w:val="26"/>
                <w:szCs w:val="26"/>
                <w:lang w:val="da-DK"/>
              </w:rPr>
              <w:t>Theo đề cương chi tiết học phần</w:t>
            </w:r>
          </w:p>
        </w:tc>
      </w:tr>
      <w:tr w:rsidR="0083416C"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Default="0083416C" w:rsidP="00972C0C">
            <w:pPr>
              <w:spacing w:before="120" w:line="276" w:lineRule="auto"/>
              <w:jc w:val="center"/>
              <w:rPr>
                <w:b/>
                <w:sz w:val="26"/>
                <w:szCs w:val="26"/>
                <w:lang w:val="vi-VN" w:eastAsia="vi-VN"/>
              </w:rPr>
            </w:pPr>
            <w:r>
              <w:rPr>
                <w:b/>
                <w:sz w:val="26"/>
                <w:szCs w:val="26"/>
                <w:lang w:val="vi-VN" w:eastAsia="vi-VN"/>
              </w:rPr>
              <w:t>7</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Default="0083416C" w:rsidP="00972C0C">
            <w:pPr>
              <w:spacing w:line="276" w:lineRule="auto"/>
              <w:rPr>
                <w:sz w:val="26"/>
                <w:szCs w:val="26"/>
                <w:lang w:val="vi-VN"/>
              </w:rPr>
            </w:pPr>
            <w:r>
              <w:rPr>
                <w:sz w:val="26"/>
                <w:szCs w:val="26"/>
                <w:lang w:val="vi-VN"/>
              </w:rPr>
              <w:t>Giáo dục ther chất 3</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393537" w:rsidRDefault="0083416C" w:rsidP="00972C0C">
            <w:pPr>
              <w:tabs>
                <w:tab w:val="left" w:pos="567"/>
              </w:tabs>
              <w:spacing w:line="276" w:lineRule="auto"/>
              <w:ind w:right="142" w:firstLine="20"/>
              <w:jc w:val="both"/>
              <w:outlineLvl w:val="0"/>
            </w:pP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83416C" w:rsidRDefault="0083416C" w:rsidP="00972C0C">
            <w:pPr>
              <w:spacing w:line="276" w:lineRule="auto"/>
              <w:jc w:val="center"/>
              <w:rPr>
                <w:sz w:val="26"/>
                <w:szCs w:val="26"/>
                <w:lang w:val="vi-VN"/>
              </w:rPr>
            </w:pPr>
            <w:r>
              <w:rPr>
                <w:sz w:val="26"/>
                <w:szCs w:val="26"/>
                <w:lang w:val="vi-VN"/>
              </w:rPr>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83416C" w:rsidRPr="000F3D8A" w:rsidRDefault="0083416C" w:rsidP="00972C0C">
            <w:pPr>
              <w:spacing w:line="276" w:lineRule="auto"/>
              <w:jc w:val="center"/>
              <w:rPr>
                <w:sz w:val="26"/>
                <w:szCs w:val="26"/>
              </w:rPr>
            </w:pP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0F3D8A" w:rsidRDefault="0083416C" w:rsidP="00972C0C">
            <w:pPr>
              <w:spacing w:line="276" w:lineRule="auto"/>
              <w:jc w:val="center"/>
              <w:rPr>
                <w:sz w:val="26"/>
                <w:szCs w:val="26"/>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3416C" w:rsidRPr="000F3D8A" w:rsidRDefault="0083416C" w:rsidP="00972C0C">
            <w:pPr>
              <w:spacing w:before="120" w:line="276" w:lineRule="auto"/>
              <w:jc w:val="center"/>
              <w:rPr>
                <w:sz w:val="26"/>
                <w:szCs w:val="26"/>
                <w:lang w:val="nl-NL"/>
              </w:rPr>
            </w:pP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8</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706DF3" w:rsidRDefault="00706DF3" w:rsidP="00972C0C">
            <w:pPr>
              <w:spacing w:line="276" w:lineRule="auto"/>
              <w:rPr>
                <w:sz w:val="26"/>
                <w:szCs w:val="26"/>
                <w:lang w:val="vi-VN"/>
              </w:rPr>
            </w:pPr>
            <w:r>
              <w:rPr>
                <w:sz w:val="26"/>
                <w:szCs w:val="26"/>
                <w:lang w:val="vi-VN"/>
              </w:rPr>
              <w:t>Tư tưởng HCM</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83416C" w:rsidP="00972C0C">
            <w:pPr>
              <w:tabs>
                <w:tab w:val="left" w:pos="567"/>
              </w:tabs>
              <w:spacing w:line="276" w:lineRule="auto"/>
              <w:ind w:right="142" w:firstLine="20"/>
              <w:jc w:val="both"/>
              <w:outlineLvl w:val="0"/>
              <w:rPr>
                <w:sz w:val="26"/>
                <w:szCs w:val="26"/>
                <w:lang w:val="vi-VN"/>
              </w:rPr>
            </w:pPr>
            <w:r w:rsidRPr="00393537">
              <w:t>Được ban hành theo Quyết định số 52/2008/QĐ+BGĐT ngày 18 tháng 9 năm 2008 của Bộ trưởng Bộ Giáo dục và Đào tạo.</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line="276" w:lineRule="auto"/>
              <w:jc w:val="center"/>
              <w:rPr>
                <w:sz w:val="26"/>
                <w:szCs w:val="26"/>
              </w:rPr>
            </w:pPr>
            <w:r w:rsidRPr="000F3D8A">
              <w:rPr>
                <w:sz w:val="26"/>
                <w:szCs w:val="26"/>
              </w:rPr>
              <w:t>3</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0F3D8A" w:rsidRDefault="00B4194D" w:rsidP="00972C0C">
            <w:pPr>
              <w:spacing w:line="276" w:lineRule="auto"/>
              <w:jc w:val="center"/>
              <w:rPr>
                <w:sz w:val="26"/>
                <w:szCs w:val="26"/>
              </w:rPr>
            </w:pP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line="276" w:lineRule="auto"/>
              <w:jc w:val="center"/>
              <w:rPr>
                <w:sz w:val="26"/>
                <w:szCs w:val="26"/>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w:t>
            </w:r>
            <w:r w:rsidR="00FD281F">
              <w:rPr>
                <w:sz w:val="26"/>
                <w:szCs w:val="26"/>
                <w:lang w:val="vi-VN"/>
              </w:rPr>
              <w:t>9</w:t>
            </w:r>
            <w:r w:rsidRPr="000F3D8A">
              <w:rPr>
                <w:sz w:val="26"/>
                <w:szCs w:val="26"/>
                <w:lang w:val="da-DK"/>
              </w:rPr>
              <w:t>15/5/2014 của Bộ GDĐT</w:t>
            </w:r>
          </w:p>
          <w:p w:rsidR="00B4194D" w:rsidRPr="000F3D8A" w:rsidRDefault="00B4194D" w:rsidP="00972C0C">
            <w:pPr>
              <w:spacing w:before="120" w:line="276" w:lineRule="auto"/>
              <w:jc w:val="center"/>
              <w:rPr>
                <w:sz w:val="26"/>
                <w:szCs w:val="26"/>
                <w:lang w:val="vi-VN" w:eastAsia="vi-VN"/>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9</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706DF3" w:rsidRDefault="00706DF3" w:rsidP="00972C0C">
            <w:pPr>
              <w:spacing w:line="276" w:lineRule="auto"/>
              <w:rPr>
                <w:sz w:val="26"/>
                <w:szCs w:val="26"/>
                <w:lang w:val="vi-VN"/>
              </w:rPr>
            </w:pPr>
            <w:r>
              <w:rPr>
                <w:sz w:val="26"/>
                <w:szCs w:val="26"/>
                <w:lang w:val="vi-VN"/>
              </w:rPr>
              <w:t>PP nghiên cứu khoa học</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83416C" w:rsidP="00972C0C">
            <w:pPr>
              <w:spacing w:line="276" w:lineRule="auto"/>
              <w:ind w:right="142" w:firstLine="20"/>
              <w:jc w:val="both"/>
              <w:rPr>
                <w:sz w:val="26"/>
                <w:szCs w:val="26"/>
              </w:rPr>
            </w:pPr>
            <w:r w:rsidRPr="00393537">
              <w:rPr>
                <w:lang w:val="vi-VN"/>
              </w:rPr>
              <w:t>Nội dung giới thiệu khái niệm về khoa học, công nghệ và nghiên cứu khoa học. Khái quát những nội dung trọng tâm về tiếp cận khoa học; Thiết kế khung logic nghiên cứu khoa học, phương pháp  nghiên cứu cụ thể và xác định nguồn lực nghiên cứu; Giới thiệu các kỹ năng cơ bản trong NCKH; cách trình bày một báo cáo khoa học</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244FBE" w:rsidRDefault="00244FBE" w:rsidP="00972C0C">
            <w:pPr>
              <w:spacing w:line="276" w:lineRule="auto"/>
              <w:jc w:val="center"/>
              <w:rPr>
                <w:sz w:val="26"/>
                <w:szCs w:val="26"/>
                <w:lang w:val="vi-VN"/>
              </w:rPr>
            </w:pPr>
            <w:r>
              <w:rPr>
                <w:sz w:val="26"/>
                <w:szCs w:val="26"/>
                <w:lang w:val="vi-VN"/>
              </w:rPr>
              <w:t>3</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706DF3" w:rsidRDefault="00706DF3" w:rsidP="00972C0C">
            <w:pPr>
              <w:spacing w:line="276" w:lineRule="auto"/>
              <w:jc w:val="center"/>
              <w:rPr>
                <w:sz w:val="26"/>
                <w:szCs w:val="26"/>
                <w:lang w:val="vi-VN"/>
              </w:rPr>
            </w:pPr>
            <w:r>
              <w:rPr>
                <w:sz w:val="26"/>
                <w:szCs w:val="26"/>
                <w:lang w:val="vi-VN"/>
              </w:rPr>
              <w:t>TS Trần Thế Hùng</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706DF3" w:rsidRDefault="00706DF3" w:rsidP="00972C0C">
            <w:pPr>
              <w:spacing w:line="276" w:lineRule="auto"/>
              <w:jc w:val="center"/>
              <w:rPr>
                <w:sz w:val="26"/>
                <w:szCs w:val="26"/>
                <w:lang w:val="vi-VN"/>
              </w:rPr>
            </w:pPr>
            <w:r>
              <w:rPr>
                <w:sz w:val="26"/>
                <w:szCs w:val="26"/>
                <w:lang w:val="vi-VN"/>
              </w:rPr>
              <w:t>Từ 21/8/2023 đến 3/12/2023</w:t>
            </w: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vi-VN" w:eastAsia="vi-VN"/>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FD281F" w:rsidP="00972C0C">
            <w:pPr>
              <w:spacing w:before="120" w:line="276" w:lineRule="auto"/>
              <w:jc w:val="center"/>
              <w:rPr>
                <w:b/>
                <w:sz w:val="26"/>
                <w:szCs w:val="26"/>
                <w:lang w:val="vi-VN" w:eastAsia="vi-VN"/>
              </w:rPr>
            </w:pPr>
            <w:r>
              <w:rPr>
                <w:b/>
                <w:sz w:val="26"/>
                <w:szCs w:val="26"/>
                <w:lang w:val="vi-VN" w:eastAsia="vi-VN"/>
              </w:rPr>
              <w:t>10</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6DF3" w:rsidRPr="0083416C" w:rsidRDefault="00706DF3" w:rsidP="00972C0C">
            <w:pPr>
              <w:spacing w:line="276" w:lineRule="auto"/>
            </w:pPr>
            <w:proofErr w:type="gramStart"/>
            <w:r w:rsidRPr="0083416C">
              <w:rPr>
                <w:color w:val="000000"/>
                <w:shd w:val="clear" w:color="auto" w:fill="FFFFFF"/>
              </w:rPr>
              <w:t>An</w:t>
            </w:r>
            <w:proofErr w:type="gramEnd"/>
            <w:r w:rsidRPr="0083416C">
              <w:rPr>
                <w:color w:val="000000"/>
                <w:shd w:val="clear" w:color="auto" w:fill="FFFFFF"/>
              </w:rPr>
              <w:t xml:space="preserve"> toàn lao động và vệ sinh môi trường công nghiệp</w:t>
            </w:r>
          </w:p>
          <w:p w:rsidR="00B4194D" w:rsidRPr="000F3D8A" w:rsidRDefault="00B4194D" w:rsidP="00972C0C">
            <w:pPr>
              <w:spacing w:line="276" w:lineRule="auto"/>
              <w:rPr>
                <w:sz w:val="26"/>
                <w:szCs w:val="26"/>
                <w:lang w:val="vi-VN"/>
              </w:rPr>
            </w:pP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83416C" w:rsidP="00972C0C">
            <w:pPr>
              <w:tabs>
                <w:tab w:val="left" w:pos="426"/>
              </w:tabs>
              <w:spacing w:line="276" w:lineRule="auto"/>
              <w:ind w:right="142" w:firstLine="20"/>
              <w:jc w:val="both"/>
              <w:rPr>
                <w:sz w:val="26"/>
                <w:szCs w:val="26"/>
                <w:lang w:val="vi-VN"/>
              </w:rPr>
            </w:pPr>
            <w:r w:rsidRPr="00393537">
              <w:rPr>
                <w:lang w:val="nb-NO"/>
              </w:rPr>
              <w:t>Nội dung học phần cung cấp những kiến thức cơ bản về khoa học Bảo hộ lao động, luật pháp, chế độ, chính sách bảo hộ lao động; vệ sinh lao động; kỹ thuật an toàn trong lao động và sản xuất; cấp cứu tai nạn lao động; môi trường trong lao động công nghiệp, phương pháp phòng ngừa và bảo vệ môi trường.</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706DF3" w:rsidRDefault="00706DF3" w:rsidP="00972C0C">
            <w:pPr>
              <w:spacing w:line="276" w:lineRule="auto"/>
              <w:jc w:val="center"/>
              <w:rPr>
                <w:sz w:val="26"/>
                <w:szCs w:val="26"/>
                <w:lang w:val="vi-VN"/>
              </w:rPr>
            </w:pPr>
            <w:r>
              <w:rPr>
                <w:sz w:val="26"/>
                <w:szCs w:val="26"/>
                <w:lang w:val="vi-VN"/>
              </w:rPr>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505154" w:rsidRDefault="00505154" w:rsidP="00972C0C">
            <w:pPr>
              <w:spacing w:line="276" w:lineRule="auto"/>
              <w:jc w:val="center"/>
              <w:rPr>
                <w:lang w:val="vi-VN"/>
              </w:rPr>
            </w:pPr>
            <w:r>
              <w:rPr>
                <w:bCs/>
                <w:color w:val="000000"/>
                <w:shd w:val="clear" w:color="auto" w:fill="FFFFFF"/>
              </w:rPr>
              <w:t>ThS</w:t>
            </w:r>
            <w:r>
              <w:rPr>
                <w:bCs/>
                <w:color w:val="000000"/>
                <w:shd w:val="clear" w:color="auto" w:fill="FFFFFF"/>
                <w:lang w:val="vi-VN"/>
              </w:rPr>
              <w:t xml:space="preserve"> </w:t>
            </w:r>
            <w:r w:rsidR="00706DF3" w:rsidRPr="00505154">
              <w:rPr>
                <w:bCs/>
                <w:color w:val="000000"/>
                <w:shd w:val="clear" w:color="auto" w:fill="FFFFFF"/>
              </w:rPr>
              <w:t>Hoàng Anh V</w:t>
            </w:r>
            <w:r w:rsidR="00706DF3" w:rsidRPr="00505154">
              <w:rPr>
                <w:bCs/>
                <w:color w:val="000000"/>
                <w:shd w:val="clear" w:color="auto" w:fill="FFFFFF"/>
                <w:lang w:val="vi-VN"/>
              </w:rPr>
              <w:t>ũ</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505154" w:rsidRDefault="00706DF3" w:rsidP="00972C0C">
            <w:pPr>
              <w:spacing w:line="276" w:lineRule="auto"/>
            </w:pPr>
            <w:r w:rsidRPr="00505154">
              <w:rPr>
                <w:color w:val="000000"/>
                <w:shd w:val="clear" w:color="auto" w:fill="FFFFFF"/>
              </w:rPr>
              <w:t>   Từ 25/12/2023</w:t>
            </w:r>
            <w:r w:rsidR="0083416C" w:rsidRPr="00505154">
              <w:rPr>
                <w:color w:val="000000"/>
                <w:shd w:val="clear" w:color="auto" w:fill="FFFFFF"/>
                <w:lang w:val="vi-VN"/>
              </w:rPr>
              <w:t xml:space="preserve"> </w:t>
            </w:r>
            <w:r w:rsidRPr="00505154">
              <w:rPr>
                <w:color w:val="000000"/>
                <w:shd w:val="clear" w:color="auto" w:fill="FFFFFF"/>
              </w:rPr>
              <w:t>đến 31/03/2024:</w:t>
            </w:r>
            <w:r w:rsidRPr="00505154">
              <w:rPr>
                <w:b/>
                <w:bCs/>
                <w:color w:val="000000"/>
                <w:shd w:val="clear" w:color="auto" w:fill="FFFFFF"/>
              </w:rPr>
              <w:t xml:space="preserve"> </w:t>
            </w: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vi-VN" w:eastAsia="vi-VN"/>
              </w:rPr>
            </w:pPr>
            <w:r w:rsidRPr="000F3D8A">
              <w:rPr>
                <w:sz w:val="26"/>
                <w:szCs w:val="26"/>
                <w:lang w:val="da-DK"/>
              </w:rPr>
              <w:t>Theo đề cương chi tiết học phần</w:t>
            </w:r>
          </w:p>
        </w:tc>
      </w:tr>
      <w:tr w:rsidR="00B4194D"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B4194D" w:rsidP="00972C0C">
            <w:pPr>
              <w:spacing w:before="120" w:line="276" w:lineRule="auto"/>
              <w:jc w:val="center"/>
              <w:rPr>
                <w:b/>
                <w:sz w:val="26"/>
                <w:szCs w:val="26"/>
                <w:lang w:val="vi-VN" w:eastAsia="vi-VN"/>
              </w:rPr>
            </w:pPr>
            <w:r w:rsidRPr="000F3D8A">
              <w:rPr>
                <w:b/>
                <w:sz w:val="26"/>
                <w:szCs w:val="26"/>
                <w:lang w:eastAsia="vi-VN"/>
              </w:rPr>
              <w:lastRenderedPageBreak/>
              <w:t>1</w:t>
            </w:r>
            <w:r w:rsidR="00FD281F">
              <w:rPr>
                <w:b/>
                <w:sz w:val="26"/>
                <w:szCs w:val="26"/>
                <w:lang w:val="vi-VN" w:eastAsia="vi-VN"/>
              </w:rPr>
              <w:t>1</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2161F0" w:rsidRDefault="002161F0" w:rsidP="00972C0C">
            <w:pPr>
              <w:spacing w:line="276" w:lineRule="auto"/>
              <w:rPr>
                <w:sz w:val="26"/>
                <w:szCs w:val="26"/>
                <w:lang w:val="vi-VN"/>
              </w:rPr>
            </w:pPr>
            <w:r>
              <w:rPr>
                <w:sz w:val="26"/>
                <w:szCs w:val="26"/>
                <w:lang w:val="vi-VN"/>
              </w:rPr>
              <w:t>Công nghệ xử lý nước cấp và nước thải</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83416C" w:rsidP="00972C0C">
            <w:pPr>
              <w:spacing w:line="276" w:lineRule="auto"/>
              <w:ind w:right="142" w:firstLine="20"/>
              <w:jc w:val="both"/>
              <w:rPr>
                <w:sz w:val="26"/>
                <w:szCs w:val="26"/>
              </w:rPr>
            </w:pPr>
            <w:r w:rsidRPr="00393537">
              <w:rPr>
                <w:lang w:val="sv-SE"/>
              </w:rPr>
              <w:t>Môn học nhằm giới thiệu các vấn đề về nước cấp, nước thải sinh hoạt, công nghiệp...Phần cấp nước sẽ đề cập đến các loại nguồn nước và các sơ đồ xử lý nước, hệ thống cấp nước cho khu vực và cho các xí nghiệp, nhà máy sản xuất cũng như hệ thống cấp nước trong nhà, trong đó sẽ nhấn mạnh đến việc tính toán và thiết kế mạng lưới cấp nước. Phần nước thải sẽ trình bày các vấn đề chủ yếu về hệ thống xử lý nước cho khu vực và trong nhà cũng như các phương pháp xử lý nước thải.</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line="276" w:lineRule="auto"/>
              <w:jc w:val="center"/>
              <w:rPr>
                <w:sz w:val="26"/>
                <w:szCs w:val="26"/>
              </w:rPr>
            </w:pPr>
            <w:r w:rsidRPr="000F3D8A">
              <w:rPr>
                <w:sz w:val="26"/>
                <w:szCs w:val="26"/>
              </w:rPr>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2161F0" w:rsidRDefault="002161F0" w:rsidP="00972C0C">
            <w:pPr>
              <w:spacing w:line="276" w:lineRule="auto"/>
              <w:jc w:val="center"/>
              <w:rPr>
                <w:sz w:val="26"/>
                <w:szCs w:val="26"/>
                <w:lang w:val="vi-VN"/>
              </w:rPr>
            </w:pPr>
            <w:r>
              <w:rPr>
                <w:sz w:val="26"/>
                <w:szCs w:val="26"/>
                <w:lang w:val="vi-VN"/>
              </w:rPr>
              <w:t>ThS Võ Th</w:t>
            </w:r>
            <w:r w:rsidR="00D9204F">
              <w:rPr>
                <w:sz w:val="26"/>
                <w:szCs w:val="26"/>
                <w:lang w:val="vi-VN"/>
              </w:rPr>
              <w:t>ị</w:t>
            </w:r>
            <w:r>
              <w:rPr>
                <w:sz w:val="26"/>
                <w:szCs w:val="26"/>
                <w:lang w:val="vi-VN"/>
              </w:rPr>
              <w:t xml:space="preserve"> Nho</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61F0" w:rsidRDefault="002161F0" w:rsidP="00972C0C">
            <w:pPr>
              <w:spacing w:line="276" w:lineRule="auto"/>
            </w:pPr>
            <w:r>
              <w:rPr>
                <w:rFonts w:ascii="Tahoma" w:hAnsi="Tahoma" w:cs="Tahoma"/>
                <w:color w:val="000000"/>
                <w:sz w:val="17"/>
                <w:szCs w:val="17"/>
                <w:shd w:val="clear" w:color="auto" w:fill="D9E8F7"/>
              </w:rPr>
              <w:t>Từ 25/12/2023 đến 03/03/2024:</w:t>
            </w:r>
          </w:p>
          <w:p w:rsidR="00B4194D" w:rsidRPr="002161F0" w:rsidRDefault="00B4194D" w:rsidP="00972C0C">
            <w:pPr>
              <w:spacing w:line="276" w:lineRule="auto"/>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vi-VN" w:eastAsia="vi-VN"/>
              </w:rPr>
            </w:pPr>
            <w:r w:rsidRPr="000F3D8A">
              <w:rPr>
                <w:sz w:val="26"/>
                <w:szCs w:val="26"/>
                <w:lang w:val="da-DK"/>
              </w:rPr>
              <w:t>Theo đề cương chi tiết học phần</w:t>
            </w:r>
          </w:p>
        </w:tc>
      </w:tr>
      <w:tr w:rsidR="00941613"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FD281F" w:rsidRDefault="00B4194D" w:rsidP="00972C0C">
            <w:pPr>
              <w:spacing w:before="120" w:line="276" w:lineRule="auto"/>
              <w:jc w:val="center"/>
              <w:rPr>
                <w:b/>
                <w:sz w:val="26"/>
                <w:szCs w:val="26"/>
                <w:lang w:val="vi-VN" w:eastAsia="vi-VN"/>
              </w:rPr>
            </w:pPr>
            <w:r w:rsidRPr="000F3D8A">
              <w:rPr>
                <w:b/>
                <w:sz w:val="26"/>
                <w:szCs w:val="26"/>
                <w:lang w:eastAsia="vi-VN"/>
              </w:rPr>
              <w:t>1</w:t>
            </w:r>
            <w:r w:rsidR="00FD281F">
              <w:rPr>
                <w:b/>
                <w:sz w:val="26"/>
                <w:szCs w:val="26"/>
                <w:lang w:val="vi-VN" w:eastAsia="vi-VN"/>
              </w:rPr>
              <w:t>2</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2161F0" w:rsidRDefault="002161F0" w:rsidP="00972C0C">
            <w:pPr>
              <w:spacing w:line="276" w:lineRule="auto"/>
              <w:rPr>
                <w:sz w:val="26"/>
                <w:szCs w:val="26"/>
                <w:lang w:val="vi-VN"/>
              </w:rPr>
            </w:pPr>
            <w:r>
              <w:rPr>
                <w:sz w:val="26"/>
                <w:szCs w:val="26"/>
                <w:lang w:val="vi-VN"/>
              </w:rPr>
              <w:t>Giáo dục thể chất 4</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line="276" w:lineRule="auto"/>
              <w:ind w:right="142" w:firstLine="20"/>
              <w:jc w:val="both"/>
              <w:rPr>
                <w:sz w:val="26"/>
                <w:szCs w:val="26"/>
              </w:rPr>
            </w:pP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line="276" w:lineRule="auto"/>
              <w:jc w:val="center"/>
              <w:rPr>
                <w:sz w:val="26"/>
                <w:szCs w:val="26"/>
              </w:rPr>
            </w:pPr>
            <w:r w:rsidRPr="000F3D8A">
              <w:rPr>
                <w:sz w:val="26"/>
                <w:szCs w:val="26"/>
              </w:rPr>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B4194D" w:rsidRPr="000F3D8A" w:rsidRDefault="00B4194D" w:rsidP="00972C0C">
            <w:pPr>
              <w:spacing w:line="276" w:lineRule="auto"/>
              <w:jc w:val="center"/>
              <w:rPr>
                <w:sz w:val="26"/>
                <w:szCs w:val="26"/>
              </w:rPr>
            </w:pP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4194D" w:rsidRPr="00505154" w:rsidRDefault="00505154" w:rsidP="00972C0C">
            <w:pPr>
              <w:spacing w:line="276" w:lineRule="auto"/>
              <w:rPr>
                <w:sz w:val="26"/>
                <w:szCs w:val="26"/>
                <w:lang w:val="vi-VN"/>
              </w:rPr>
            </w:pPr>
            <w:r>
              <w:rPr>
                <w:sz w:val="26"/>
                <w:szCs w:val="26"/>
                <w:lang w:val="vi-VN"/>
              </w:rPr>
              <w:t>Kỳ 2 năm học</w:t>
            </w: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194D" w:rsidRPr="000F3D8A" w:rsidRDefault="00B4194D" w:rsidP="00972C0C">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B4194D" w:rsidRPr="000F3D8A" w:rsidRDefault="00B4194D" w:rsidP="00972C0C">
            <w:pPr>
              <w:spacing w:before="120" w:line="276" w:lineRule="auto"/>
              <w:jc w:val="center"/>
              <w:rPr>
                <w:sz w:val="26"/>
                <w:szCs w:val="26"/>
                <w:lang w:val="vi-VN" w:eastAsia="vi-VN"/>
              </w:rPr>
            </w:pPr>
            <w:r w:rsidRPr="000F3D8A">
              <w:rPr>
                <w:sz w:val="26"/>
                <w:szCs w:val="26"/>
                <w:lang w:val="da-DK"/>
              </w:rPr>
              <w:t>Theo đề cương chi tiết học phần</w:t>
            </w:r>
          </w:p>
        </w:tc>
      </w:tr>
      <w:tr w:rsidR="00941613" w:rsidRPr="000F3D8A"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61F0" w:rsidRPr="00FD281F" w:rsidRDefault="00FD281F" w:rsidP="00972C0C">
            <w:pPr>
              <w:spacing w:before="120" w:line="276" w:lineRule="auto"/>
              <w:jc w:val="center"/>
              <w:rPr>
                <w:b/>
                <w:sz w:val="26"/>
                <w:szCs w:val="26"/>
                <w:lang w:val="vi-VN" w:eastAsia="vi-VN"/>
              </w:rPr>
            </w:pPr>
            <w:r>
              <w:rPr>
                <w:b/>
                <w:sz w:val="26"/>
                <w:szCs w:val="26"/>
                <w:lang w:val="vi-VN" w:eastAsia="vi-VN"/>
              </w:rPr>
              <w:t>13</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61F0" w:rsidRDefault="002161F0" w:rsidP="00972C0C">
            <w:pPr>
              <w:spacing w:line="276" w:lineRule="auto"/>
              <w:rPr>
                <w:sz w:val="26"/>
                <w:szCs w:val="26"/>
                <w:lang w:val="vi-VN"/>
              </w:rPr>
            </w:pPr>
            <w:r>
              <w:rPr>
                <w:sz w:val="26"/>
                <w:szCs w:val="26"/>
                <w:lang w:val="vi-VN"/>
              </w:rPr>
              <w:t xml:space="preserve">Luật và chính sách </w:t>
            </w:r>
            <w:r w:rsidR="00244FBE">
              <w:rPr>
                <w:sz w:val="26"/>
                <w:szCs w:val="26"/>
                <w:lang w:val="vi-VN"/>
              </w:rPr>
              <w:t xml:space="preserve">Quản lý </w:t>
            </w:r>
            <w:r>
              <w:rPr>
                <w:sz w:val="26"/>
                <w:szCs w:val="26"/>
                <w:lang w:val="vi-VN"/>
              </w:rPr>
              <w:t>TNMT</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61F0" w:rsidRPr="000F3D8A" w:rsidRDefault="0083416C" w:rsidP="00972C0C">
            <w:pPr>
              <w:spacing w:line="276" w:lineRule="auto"/>
              <w:ind w:right="142" w:firstLine="20"/>
              <w:jc w:val="both"/>
              <w:rPr>
                <w:sz w:val="26"/>
                <w:szCs w:val="26"/>
              </w:rPr>
            </w:pPr>
            <w:r w:rsidRPr="00393537">
              <w:rPr>
                <w:lang w:val="vi-VN"/>
              </w:rPr>
              <w:t xml:space="preserve">Nội dung của môn học bao gồm các vấn đề sau: Tầm quan trọng của luật và chính sách tài nguyên trong công tác bảo vệ tài nguyên. Lịch sử hình thành và các quá trình phát triển của công tác luật và chính sách tài nguyên trên thế giới. Vai trò của luật và chính sách tài nguyên trong công tác bảo vệ tài nguyên. Bản chất của luật và chính sách tài nguyên, phân loại các </w:t>
            </w:r>
            <w:r w:rsidRPr="00393537">
              <w:rPr>
                <w:lang w:val="vi-VN"/>
              </w:rPr>
              <w:lastRenderedPageBreak/>
              <w:t>chính sách tài nguyên. Kỹ năng phân tích ưu điểm và hạn chế trong các chính sách tài nguyên của Việt Nam và thế giới đang áp dụng.</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61F0" w:rsidRPr="002161F0" w:rsidRDefault="002161F0" w:rsidP="00972C0C">
            <w:pPr>
              <w:spacing w:line="276" w:lineRule="auto"/>
              <w:jc w:val="center"/>
              <w:rPr>
                <w:sz w:val="26"/>
                <w:szCs w:val="26"/>
                <w:lang w:val="vi-VN"/>
              </w:rPr>
            </w:pPr>
            <w:r>
              <w:rPr>
                <w:sz w:val="26"/>
                <w:szCs w:val="26"/>
                <w:lang w:val="vi-VN"/>
              </w:rPr>
              <w:lastRenderedPageBreak/>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136B31" w:rsidRPr="002161F0" w:rsidRDefault="00505154" w:rsidP="00972C0C">
            <w:pPr>
              <w:spacing w:line="276" w:lineRule="auto"/>
              <w:jc w:val="center"/>
              <w:rPr>
                <w:sz w:val="26"/>
                <w:szCs w:val="26"/>
                <w:lang w:val="vi-VN"/>
              </w:rPr>
            </w:pPr>
            <w:r>
              <w:rPr>
                <w:sz w:val="26"/>
                <w:szCs w:val="26"/>
                <w:lang w:val="vi-VN"/>
              </w:rPr>
              <w:t xml:space="preserve">ThS </w:t>
            </w:r>
            <w:r w:rsidR="00136B31">
              <w:rPr>
                <w:sz w:val="26"/>
                <w:szCs w:val="26"/>
                <w:lang w:val="vi-VN"/>
              </w:rPr>
              <w:t>Phan Thị Thu Hiền</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61F0" w:rsidRPr="0083416C" w:rsidRDefault="002161F0" w:rsidP="00972C0C">
            <w:pPr>
              <w:spacing w:line="276" w:lineRule="auto"/>
            </w:pPr>
            <w:r w:rsidRPr="0083416C">
              <w:rPr>
                <w:color w:val="000000"/>
                <w:shd w:val="clear" w:color="auto" w:fill="D9E8F7"/>
              </w:rPr>
              <w:t>Từ 25/12/2023 đến 04/02/2024:</w:t>
            </w:r>
            <w:r w:rsidRPr="0083416C">
              <w:rPr>
                <w:color w:val="000000"/>
                <w:shd w:val="clear" w:color="auto" w:fill="D9E8F7"/>
              </w:rPr>
              <w:br/>
              <w:t>Từ 19/02/2024 đến 25/02/2024</w:t>
            </w:r>
            <w:r w:rsidRPr="0083416C">
              <w:rPr>
                <w:b/>
                <w:bCs/>
                <w:color w:val="000000"/>
                <w:shd w:val="clear" w:color="auto" w:fill="D9E8F7"/>
              </w:rPr>
              <w:t xml:space="preserve"> </w:t>
            </w:r>
            <w:r w:rsidRPr="0083416C">
              <w:rPr>
                <w:color w:val="000000"/>
                <w:shd w:val="clear" w:color="auto" w:fill="D9E8F7"/>
              </w:rPr>
              <w:br/>
              <w:t>Từ 26/02/2024 đến 03/03/2024</w:t>
            </w:r>
            <w:r w:rsidRPr="0083416C">
              <w:rPr>
                <w:color w:val="000000"/>
                <w:shd w:val="clear" w:color="auto" w:fill="D9E8F7"/>
              </w:rPr>
              <w:br/>
            </w:r>
          </w:p>
          <w:p w:rsidR="002161F0" w:rsidRPr="000F3D8A" w:rsidRDefault="002161F0" w:rsidP="00972C0C">
            <w:pPr>
              <w:spacing w:line="276" w:lineRule="auto"/>
              <w:jc w:val="center"/>
              <w:rPr>
                <w:sz w:val="26"/>
                <w:szCs w:val="26"/>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4BAB" w:rsidRPr="000F3D8A" w:rsidRDefault="00B44BAB" w:rsidP="00B44BAB">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2161F0" w:rsidRPr="000F3D8A" w:rsidRDefault="00B44BAB" w:rsidP="00B44BAB">
            <w:pPr>
              <w:spacing w:before="120" w:line="276" w:lineRule="auto"/>
              <w:jc w:val="center"/>
              <w:rPr>
                <w:sz w:val="26"/>
                <w:szCs w:val="26"/>
                <w:lang w:val="nl-NL"/>
              </w:rPr>
            </w:pPr>
            <w:r w:rsidRPr="000F3D8A">
              <w:rPr>
                <w:sz w:val="26"/>
                <w:szCs w:val="26"/>
                <w:lang w:val="da-DK"/>
              </w:rPr>
              <w:t>Theo đề cương chi tiết học phần</w:t>
            </w:r>
          </w:p>
        </w:tc>
      </w:tr>
      <w:tr w:rsidR="00941613" w:rsidRPr="00FD63FC"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281F" w:rsidRDefault="0083416C" w:rsidP="00972C0C">
            <w:pPr>
              <w:spacing w:before="120" w:line="276" w:lineRule="auto"/>
              <w:jc w:val="center"/>
              <w:rPr>
                <w:b/>
                <w:lang w:val="vi-VN" w:eastAsia="vi-VN"/>
              </w:rPr>
            </w:pPr>
            <w:r>
              <w:rPr>
                <w:b/>
                <w:lang w:val="vi-VN" w:eastAsia="vi-VN"/>
              </w:rPr>
              <w:t>14</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pPr>
            <w:r w:rsidRPr="00FD63FC">
              <w:rPr>
                <w:color w:val="000000"/>
                <w:shd w:val="clear" w:color="auto" w:fill="FFFFFF"/>
              </w:rPr>
              <w:t>Tài nguyên khoáng sản</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393537" w:rsidRDefault="0083416C" w:rsidP="00972C0C">
            <w:pPr>
              <w:spacing w:line="276" w:lineRule="auto"/>
              <w:ind w:firstLine="567"/>
              <w:jc w:val="both"/>
            </w:pPr>
            <w:r w:rsidRPr="00393537">
              <w:rPr>
                <w:lang w:val="vi-VN"/>
              </w:rPr>
              <w:t>Là học phần nghiên cứu khái quát các đặc điểm địa chất, thành phần vật chất, nguồn gốc và điều kiện thành tạo của các khoáng sản cũng như quy luật phân bố của chúng trong không gian và theo thời gian.</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jc w:val="center"/>
              <w:rPr>
                <w:lang w:val="vi-VN"/>
              </w:rPr>
            </w:pPr>
            <w:r w:rsidRPr="00FD63FC">
              <w:rPr>
                <w:lang w:val="vi-VN"/>
              </w:rPr>
              <w:t>2</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83416C" w:rsidRPr="0083416C" w:rsidRDefault="0083416C" w:rsidP="00972C0C">
            <w:pPr>
              <w:spacing w:line="276" w:lineRule="auto"/>
              <w:jc w:val="center"/>
              <w:rPr>
                <w:bCs/>
                <w:color w:val="000000"/>
                <w:shd w:val="clear" w:color="auto" w:fill="D9E8F7"/>
              </w:rPr>
            </w:pPr>
            <w:r w:rsidRPr="0083416C">
              <w:rPr>
                <w:bCs/>
                <w:color w:val="000000"/>
              </w:rPr>
              <w:t>Hoàng Anh Vũ</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pPr>
            <w:r w:rsidRPr="00FD63FC">
              <w:rPr>
                <w:color w:val="000000"/>
                <w:shd w:val="clear" w:color="auto" w:fill="FFFFFF"/>
              </w:rPr>
              <w:t>Từ 25/12/2023 đến 04/02/2024:</w:t>
            </w:r>
            <w:r w:rsidRPr="00FD63FC">
              <w:rPr>
                <w:color w:val="000000"/>
              </w:rPr>
              <w:br/>
            </w:r>
            <w:r w:rsidRPr="00FD63FC">
              <w:rPr>
                <w:color w:val="000000"/>
                <w:shd w:val="clear" w:color="auto" w:fill="FFFFFF"/>
              </w:rPr>
              <w:t>Từ 19/02/2024 đến 25/02/2024:</w:t>
            </w:r>
            <w:r w:rsidRPr="00FD63FC">
              <w:rPr>
                <w:color w:val="000000"/>
              </w:rPr>
              <w:br/>
            </w:r>
            <w:r w:rsidRPr="00FD63FC">
              <w:rPr>
                <w:color w:val="000000"/>
                <w:shd w:val="clear" w:color="auto" w:fill="FFFFFF"/>
              </w:rPr>
              <w:t>Từ 26/02/2024 đến 03/03/2024:</w:t>
            </w:r>
            <w:r w:rsidRPr="00FD63FC">
              <w:rPr>
                <w:color w:val="000000"/>
              </w:rPr>
              <w:br/>
            </w:r>
          </w:p>
          <w:p w:rsidR="0083416C" w:rsidRPr="00FD63FC" w:rsidRDefault="0083416C" w:rsidP="00972C0C">
            <w:pPr>
              <w:spacing w:line="276" w:lineRule="auto"/>
              <w:rPr>
                <w:color w:val="000000"/>
                <w:shd w:val="clear" w:color="auto" w:fill="D9E8F7"/>
              </w:rPr>
            </w:pP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4BAB" w:rsidRPr="000F3D8A" w:rsidRDefault="00B44BAB" w:rsidP="00B44BAB">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83416C" w:rsidRPr="00FD63FC" w:rsidRDefault="00B44BAB" w:rsidP="00B44BAB">
            <w:pPr>
              <w:spacing w:before="120" w:line="276" w:lineRule="auto"/>
              <w:jc w:val="center"/>
              <w:rPr>
                <w:lang w:val="nl-NL"/>
              </w:rPr>
            </w:pPr>
            <w:r w:rsidRPr="000F3D8A">
              <w:rPr>
                <w:sz w:val="26"/>
                <w:szCs w:val="26"/>
                <w:lang w:val="da-DK"/>
              </w:rPr>
              <w:t>Theo đề cương chi tiết học phần</w:t>
            </w:r>
          </w:p>
        </w:tc>
      </w:tr>
      <w:tr w:rsidR="00941613" w:rsidRPr="00FD63FC" w:rsidTr="0094161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281F" w:rsidRDefault="0083416C" w:rsidP="00972C0C">
            <w:pPr>
              <w:spacing w:before="120" w:line="276" w:lineRule="auto"/>
              <w:jc w:val="center"/>
              <w:rPr>
                <w:b/>
                <w:lang w:val="vi-VN" w:eastAsia="vi-VN"/>
              </w:rPr>
            </w:pPr>
            <w:r>
              <w:rPr>
                <w:b/>
                <w:lang w:val="vi-VN" w:eastAsia="vi-VN"/>
              </w:rPr>
              <w:t>15</w:t>
            </w:r>
          </w:p>
        </w:tc>
        <w:tc>
          <w:tcPr>
            <w:tcW w:w="22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rPr>
                <w:color w:val="000000"/>
                <w:shd w:val="clear" w:color="auto" w:fill="FFFFFF"/>
                <w:lang w:val="vi-VN"/>
              </w:rPr>
            </w:pPr>
            <w:r w:rsidRPr="00FD63FC">
              <w:rPr>
                <w:color w:val="000000"/>
                <w:shd w:val="clear" w:color="auto" w:fill="FFFFFF"/>
                <w:lang w:val="vi-VN"/>
              </w:rPr>
              <w:t>Thực tập nghề 1</w:t>
            </w:r>
          </w:p>
        </w:tc>
        <w:tc>
          <w:tcPr>
            <w:tcW w:w="41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505154" w:rsidP="00972C0C">
            <w:pPr>
              <w:spacing w:line="276" w:lineRule="auto"/>
              <w:ind w:right="142" w:firstLine="20"/>
              <w:jc w:val="both"/>
            </w:pPr>
            <w:r w:rsidRPr="00393537">
              <w:rPr>
                <w:bCs/>
                <w:lang w:val="nb-NO"/>
              </w:rPr>
              <w:t>Học phần thực tập nghề 1 sẽ giúp cho sinh viên khái quát hóa những kiến thức đã học được và hiểu rõ sự liên hệ của lý thuyết và thực tiễn. Học phần này giúp sinh viên c</w:t>
            </w:r>
            <w:r w:rsidRPr="00393537">
              <w:rPr>
                <w:bCs/>
                <w:lang w:val="vi-VN"/>
              </w:rPr>
              <w:t>ủng cố kiến thức những học phần đã được học như: Khí tượng</w:t>
            </w:r>
            <w:r w:rsidRPr="00393537">
              <w:rPr>
                <w:bCs/>
                <w:lang w:val="nb-NO"/>
              </w:rPr>
              <w:t xml:space="preserve"> t</w:t>
            </w:r>
            <w:r w:rsidRPr="00393537">
              <w:rPr>
                <w:bCs/>
                <w:lang w:val="vi-VN"/>
              </w:rPr>
              <w:t xml:space="preserve">hủy văn đại cương, Sinh thái học, Cơ sở Viễn thám và GIS, Bản đồ học, Tài nguyên thiên </w:t>
            </w:r>
            <w:proofErr w:type="gramStart"/>
            <w:r w:rsidRPr="00393537">
              <w:rPr>
                <w:bCs/>
                <w:lang w:val="vi-VN"/>
              </w:rPr>
              <w:t>nhiên,...</w:t>
            </w:r>
            <w:proofErr w:type="gramEnd"/>
            <w:r w:rsidRPr="00393537">
              <w:rPr>
                <w:bCs/>
                <w:lang w:val="vi-VN"/>
              </w:rPr>
              <w:t>.</w:t>
            </w:r>
            <w:r w:rsidRPr="00393537">
              <w:rPr>
                <w:bCs/>
                <w:lang w:val="nb-NO"/>
              </w:rPr>
              <w:t xml:space="preserve"> Đồng thời, giúp sinh viên có kỹ năng phục vụ cho công việc sau tốt nghiệp như: </w:t>
            </w:r>
            <w:r w:rsidRPr="00393537">
              <w:rPr>
                <w:bCs/>
                <w:lang w:val="vi-VN"/>
              </w:rPr>
              <w:t xml:space="preserve">kỹ năng </w:t>
            </w:r>
            <w:r w:rsidRPr="00393537">
              <w:rPr>
                <w:bCs/>
                <w:lang w:val="nb-NO"/>
              </w:rPr>
              <w:t xml:space="preserve">giao tiếp, </w:t>
            </w:r>
            <w:r w:rsidRPr="00393537">
              <w:rPr>
                <w:bCs/>
                <w:lang w:val="vi-VN"/>
              </w:rPr>
              <w:t>kỹ năng thực hành ở cơ sở thực tập.</w:t>
            </w:r>
            <w:r w:rsidRPr="00393537">
              <w:rPr>
                <w:bCs/>
                <w:lang w:val="nb-NO"/>
              </w:rPr>
              <w:t xml:space="preserve"> Qua hoạt động thực tập nghề, sinh viên sẽ có thái độ yêu nghề, r</w:t>
            </w:r>
            <w:r w:rsidRPr="00393537">
              <w:rPr>
                <w:bCs/>
                <w:lang w:val="vi-VN"/>
              </w:rPr>
              <w:t>èn luyện tinh thần chịu đựng gian khổ, khắc phục khó khăn, tác phong nhanh nhẹn, tinh thần hợp tác và kỷ luật trong công việc.</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505154" w:rsidP="00972C0C">
            <w:pPr>
              <w:spacing w:line="276" w:lineRule="auto"/>
              <w:jc w:val="center"/>
              <w:rPr>
                <w:lang w:val="vi-VN"/>
              </w:rPr>
            </w:pPr>
            <w:r>
              <w:rPr>
                <w:lang w:val="vi-VN"/>
              </w:rPr>
              <w:t>3</w:t>
            </w: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83416C" w:rsidRPr="00505154" w:rsidRDefault="00505154" w:rsidP="00972C0C">
            <w:pPr>
              <w:spacing w:line="276" w:lineRule="auto"/>
              <w:jc w:val="center"/>
              <w:rPr>
                <w:bCs/>
                <w:color w:val="000000"/>
                <w:lang w:val="vi-VN"/>
              </w:rPr>
            </w:pPr>
            <w:r w:rsidRPr="00505154">
              <w:rPr>
                <w:bCs/>
                <w:color w:val="000000"/>
                <w:lang w:val="vi-VN"/>
              </w:rPr>
              <w:t xml:space="preserve">ThS </w:t>
            </w:r>
            <w:r w:rsidR="0083416C" w:rsidRPr="00505154">
              <w:rPr>
                <w:bCs/>
                <w:color w:val="000000"/>
                <w:lang w:val="vi-VN"/>
              </w:rPr>
              <w:t>Hoàng Anh Vũ</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rPr>
                <w:color w:val="000000"/>
                <w:shd w:val="clear" w:color="auto" w:fill="FFFFFF"/>
                <w:lang w:val="vi-VN"/>
              </w:rPr>
            </w:pPr>
            <w:r>
              <w:rPr>
                <w:color w:val="000000"/>
                <w:shd w:val="clear" w:color="auto" w:fill="FFFFFF"/>
                <w:lang w:val="vi-VN"/>
              </w:rPr>
              <w:t>Từ 25/3/2024 đến 21/4/2024</w:t>
            </w:r>
          </w:p>
        </w:tc>
        <w:tc>
          <w:tcPr>
            <w:tcW w:w="256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44BAB" w:rsidRPr="000F3D8A" w:rsidRDefault="00B44BAB" w:rsidP="00B44BAB">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83416C" w:rsidRPr="00FD63FC" w:rsidRDefault="00B44BAB" w:rsidP="00B44BAB">
            <w:pPr>
              <w:spacing w:before="120" w:line="276" w:lineRule="auto"/>
              <w:jc w:val="center"/>
              <w:rPr>
                <w:lang w:val="nl-NL"/>
              </w:rPr>
            </w:pPr>
            <w:r w:rsidRPr="000F3D8A">
              <w:rPr>
                <w:sz w:val="26"/>
                <w:szCs w:val="26"/>
                <w:lang w:val="da-DK"/>
              </w:rPr>
              <w:t>Theo đề cương chi tiết học phần</w:t>
            </w:r>
          </w:p>
        </w:tc>
      </w:tr>
      <w:tr w:rsidR="0083416C" w:rsidRPr="00FD63FC" w:rsidTr="00941613">
        <w:tc>
          <w:tcPr>
            <w:tcW w:w="62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3416C" w:rsidRPr="00FD281F" w:rsidRDefault="0083416C" w:rsidP="00972C0C">
            <w:pPr>
              <w:spacing w:before="120" w:line="276" w:lineRule="auto"/>
              <w:jc w:val="center"/>
              <w:rPr>
                <w:b/>
                <w:lang w:val="vi-VN" w:eastAsia="vi-VN"/>
              </w:rPr>
            </w:pPr>
            <w:r>
              <w:rPr>
                <w:b/>
                <w:lang w:val="vi-VN" w:eastAsia="vi-VN"/>
              </w:rPr>
              <w:lastRenderedPageBreak/>
              <w:t>16</w:t>
            </w:r>
          </w:p>
        </w:tc>
        <w:tc>
          <w:tcPr>
            <w:tcW w:w="220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rPr>
                <w:color w:val="000000"/>
                <w:shd w:val="clear" w:color="auto" w:fill="FFFFFF"/>
                <w:lang w:val="vi-VN"/>
              </w:rPr>
            </w:pPr>
            <w:r>
              <w:rPr>
                <w:color w:val="000000"/>
                <w:shd w:val="clear" w:color="auto" w:fill="FFFFFF"/>
                <w:lang w:val="vi-VN"/>
              </w:rPr>
              <w:t>Vi sinh môi trường và thực hành</w:t>
            </w:r>
          </w:p>
        </w:tc>
        <w:tc>
          <w:tcPr>
            <w:tcW w:w="411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505154" w:rsidP="00972C0C">
            <w:pPr>
              <w:spacing w:line="276" w:lineRule="auto"/>
              <w:ind w:right="142" w:firstLine="20"/>
              <w:jc w:val="both"/>
            </w:pPr>
            <w:r w:rsidRPr="00393537">
              <w:rPr>
                <w:lang w:val="sv-SE"/>
              </w:rPr>
              <w:t>Nội dung môn học bao gồm: cung cấp cho sinh viên những kiến thức về hình thái cấu tạo chung của vi sinh vật, đặc điểm sinh lý cơ bản của vi sinh vật, sự phân bố của vi sinh vật trong môi trường tự nhiên, khả năng chuyển hóa vật chất của vi sinh vật trong môi trường tự nhiên, tác nhân vi sinh vật trong quá trình xử lý ô nhiễm môi trường nước, chất thải và khí thải.</w:t>
            </w:r>
          </w:p>
        </w:tc>
        <w:tc>
          <w:tcPr>
            <w:tcW w:w="11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3416C" w:rsidRPr="00FD63FC" w:rsidRDefault="0083416C" w:rsidP="00972C0C">
            <w:pPr>
              <w:spacing w:line="276" w:lineRule="auto"/>
              <w:jc w:val="center"/>
              <w:rPr>
                <w:lang w:val="vi-VN"/>
              </w:rPr>
            </w:pPr>
            <w:r>
              <w:rPr>
                <w:lang w:val="vi-VN"/>
              </w:rPr>
              <w:t>3</w:t>
            </w:r>
          </w:p>
        </w:tc>
        <w:tc>
          <w:tcPr>
            <w:tcW w:w="1701"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83416C" w:rsidRPr="00505154" w:rsidRDefault="00505154" w:rsidP="00972C0C">
            <w:pPr>
              <w:spacing w:line="276" w:lineRule="auto"/>
              <w:jc w:val="center"/>
              <w:rPr>
                <w:bCs/>
                <w:color w:val="000000"/>
                <w:lang w:val="vi-VN"/>
              </w:rPr>
            </w:pPr>
            <w:r>
              <w:rPr>
                <w:bCs/>
                <w:color w:val="000000"/>
                <w:lang w:val="vi-VN"/>
              </w:rPr>
              <w:t xml:space="preserve">TS </w:t>
            </w:r>
            <w:r w:rsidR="0083416C" w:rsidRPr="00505154">
              <w:rPr>
                <w:bCs/>
                <w:color w:val="000000"/>
                <w:lang w:val="vi-VN"/>
              </w:rPr>
              <w:t>Lê Khánh Vũ</w:t>
            </w:r>
          </w:p>
        </w:tc>
        <w:tc>
          <w:tcPr>
            <w:tcW w:w="226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3416C" w:rsidRDefault="0083416C" w:rsidP="00972C0C">
            <w:pPr>
              <w:spacing w:line="276" w:lineRule="auto"/>
              <w:rPr>
                <w:color w:val="000000"/>
                <w:shd w:val="clear" w:color="auto" w:fill="FFFFFF"/>
                <w:lang w:val="vi-VN"/>
              </w:rPr>
            </w:pPr>
            <w:r>
              <w:rPr>
                <w:color w:val="000000"/>
                <w:shd w:val="clear" w:color="auto" w:fill="FFFFFF"/>
                <w:lang w:val="vi-VN"/>
              </w:rPr>
              <w:t>Từ 25/12/2023 đến 17/3/2024</w:t>
            </w:r>
          </w:p>
        </w:tc>
        <w:tc>
          <w:tcPr>
            <w:tcW w:w="256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B44BAB" w:rsidRPr="000F3D8A" w:rsidRDefault="00B44BAB" w:rsidP="00B44BAB">
            <w:pPr>
              <w:spacing w:before="120" w:line="276" w:lineRule="auto"/>
              <w:jc w:val="center"/>
              <w:rPr>
                <w:sz w:val="26"/>
                <w:szCs w:val="26"/>
                <w:lang w:val="da-DK"/>
              </w:rPr>
            </w:pPr>
            <w:r w:rsidRPr="000F3D8A">
              <w:rPr>
                <w:sz w:val="26"/>
                <w:szCs w:val="26"/>
                <w:lang w:val="nl-NL"/>
              </w:rPr>
              <w:t xml:space="preserve">Theo </w:t>
            </w:r>
            <w:r w:rsidRPr="000F3D8A">
              <w:rPr>
                <w:sz w:val="26"/>
                <w:szCs w:val="26"/>
                <w:lang w:val="da-DK"/>
              </w:rPr>
              <w:t>văn bản hợp nhất số 17/VBHN-BGDĐT ngày 15/5/2014 của Bộ GDĐT</w:t>
            </w:r>
          </w:p>
          <w:p w:rsidR="0083416C" w:rsidRPr="00FD63FC" w:rsidRDefault="00B44BAB" w:rsidP="00B44BAB">
            <w:pPr>
              <w:spacing w:before="120" w:line="276" w:lineRule="auto"/>
              <w:jc w:val="center"/>
              <w:rPr>
                <w:lang w:val="nl-NL"/>
              </w:rPr>
            </w:pPr>
            <w:r w:rsidRPr="000F3D8A">
              <w:rPr>
                <w:sz w:val="26"/>
                <w:szCs w:val="26"/>
                <w:lang w:val="da-DK"/>
              </w:rPr>
              <w:t>Theo đề cương chi tiết học phần</w:t>
            </w:r>
          </w:p>
        </w:tc>
      </w:tr>
    </w:tbl>
    <w:p w:rsidR="008C3FB1" w:rsidRPr="000F3D8A" w:rsidRDefault="008C3FB1" w:rsidP="008C3FB1">
      <w:pPr>
        <w:spacing w:after="160" w:line="259" w:lineRule="auto"/>
        <w:rPr>
          <w:b/>
          <w:sz w:val="26"/>
          <w:szCs w:val="26"/>
          <w:lang w:val="da-DK" w:eastAsia="vi-VN"/>
        </w:rPr>
      </w:pPr>
    </w:p>
    <w:p w:rsidR="00E83895" w:rsidRPr="000F3D8A" w:rsidRDefault="00E83895"/>
    <w:sectPr w:rsidR="00E83895" w:rsidRPr="000F3D8A" w:rsidSect="00096F3B">
      <w:pgSz w:w="16839" w:h="11907" w:orient="landscape" w:code="9"/>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B1"/>
    <w:rsid w:val="00004515"/>
    <w:rsid w:val="00052C14"/>
    <w:rsid w:val="00053006"/>
    <w:rsid w:val="00057097"/>
    <w:rsid w:val="000658B3"/>
    <w:rsid w:val="000950BF"/>
    <w:rsid w:val="00096066"/>
    <w:rsid w:val="00096F3B"/>
    <w:rsid w:val="000B07C6"/>
    <w:rsid w:val="000B6D99"/>
    <w:rsid w:val="000C2D40"/>
    <w:rsid w:val="000D3FBE"/>
    <w:rsid w:val="000F3D8A"/>
    <w:rsid w:val="00136B31"/>
    <w:rsid w:val="00137FC6"/>
    <w:rsid w:val="00145123"/>
    <w:rsid w:val="00150A70"/>
    <w:rsid w:val="001525FD"/>
    <w:rsid w:val="001568F8"/>
    <w:rsid w:val="001817A2"/>
    <w:rsid w:val="001817BE"/>
    <w:rsid w:val="00182B6B"/>
    <w:rsid w:val="001B6BFD"/>
    <w:rsid w:val="001C2DB7"/>
    <w:rsid w:val="001C6894"/>
    <w:rsid w:val="001D4044"/>
    <w:rsid w:val="001E7FBF"/>
    <w:rsid w:val="002161F0"/>
    <w:rsid w:val="002210BB"/>
    <w:rsid w:val="00225BDD"/>
    <w:rsid w:val="0022691E"/>
    <w:rsid w:val="002308C7"/>
    <w:rsid w:val="00236095"/>
    <w:rsid w:val="00240177"/>
    <w:rsid w:val="00244FBE"/>
    <w:rsid w:val="002455BD"/>
    <w:rsid w:val="00253D58"/>
    <w:rsid w:val="0029545D"/>
    <w:rsid w:val="002A2D73"/>
    <w:rsid w:val="002C5D8E"/>
    <w:rsid w:val="002D34EB"/>
    <w:rsid w:val="002E4B56"/>
    <w:rsid w:val="002F24CE"/>
    <w:rsid w:val="002F37BD"/>
    <w:rsid w:val="002F7342"/>
    <w:rsid w:val="002F7895"/>
    <w:rsid w:val="003058FB"/>
    <w:rsid w:val="00311998"/>
    <w:rsid w:val="0031350E"/>
    <w:rsid w:val="003326C2"/>
    <w:rsid w:val="0035408F"/>
    <w:rsid w:val="003573AD"/>
    <w:rsid w:val="00357C17"/>
    <w:rsid w:val="00367318"/>
    <w:rsid w:val="00375524"/>
    <w:rsid w:val="003A11CF"/>
    <w:rsid w:val="003A5D74"/>
    <w:rsid w:val="003C1BE2"/>
    <w:rsid w:val="004131C4"/>
    <w:rsid w:val="004148CF"/>
    <w:rsid w:val="0043510A"/>
    <w:rsid w:val="00436DE6"/>
    <w:rsid w:val="00442494"/>
    <w:rsid w:val="0044468A"/>
    <w:rsid w:val="00456D70"/>
    <w:rsid w:val="00457C6A"/>
    <w:rsid w:val="004663E1"/>
    <w:rsid w:val="00485A71"/>
    <w:rsid w:val="004D38FC"/>
    <w:rsid w:val="004D4AC0"/>
    <w:rsid w:val="004E7FE2"/>
    <w:rsid w:val="00505154"/>
    <w:rsid w:val="00527E28"/>
    <w:rsid w:val="005352D1"/>
    <w:rsid w:val="005369FB"/>
    <w:rsid w:val="00537C08"/>
    <w:rsid w:val="00565484"/>
    <w:rsid w:val="00565871"/>
    <w:rsid w:val="0058587A"/>
    <w:rsid w:val="00594814"/>
    <w:rsid w:val="005950BF"/>
    <w:rsid w:val="005A0F17"/>
    <w:rsid w:val="005A107E"/>
    <w:rsid w:val="005C4519"/>
    <w:rsid w:val="005C4BB0"/>
    <w:rsid w:val="005C54FB"/>
    <w:rsid w:val="00604F85"/>
    <w:rsid w:val="00621BDC"/>
    <w:rsid w:val="00624FC9"/>
    <w:rsid w:val="00627233"/>
    <w:rsid w:val="0063545E"/>
    <w:rsid w:val="006507AE"/>
    <w:rsid w:val="00655BBE"/>
    <w:rsid w:val="00674310"/>
    <w:rsid w:val="00681133"/>
    <w:rsid w:val="00691F10"/>
    <w:rsid w:val="006A0A87"/>
    <w:rsid w:val="006A4082"/>
    <w:rsid w:val="006A737D"/>
    <w:rsid w:val="006B5685"/>
    <w:rsid w:val="006C49F6"/>
    <w:rsid w:val="006E4D8C"/>
    <w:rsid w:val="00706DF3"/>
    <w:rsid w:val="00727F23"/>
    <w:rsid w:val="00760FB8"/>
    <w:rsid w:val="00766BC6"/>
    <w:rsid w:val="00786CE1"/>
    <w:rsid w:val="007A3FEC"/>
    <w:rsid w:val="007B1936"/>
    <w:rsid w:val="007B3F51"/>
    <w:rsid w:val="007B64C0"/>
    <w:rsid w:val="007B66A4"/>
    <w:rsid w:val="007F1A40"/>
    <w:rsid w:val="0080737E"/>
    <w:rsid w:val="00810773"/>
    <w:rsid w:val="00816E37"/>
    <w:rsid w:val="008224F2"/>
    <w:rsid w:val="00825EF0"/>
    <w:rsid w:val="0083416C"/>
    <w:rsid w:val="00837623"/>
    <w:rsid w:val="00844739"/>
    <w:rsid w:val="00872E7F"/>
    <w:rsid w:val="00876CD4"/>
    <w:rsid w:val="008A6FB4"/>
    <w:rsid w:val="008A75BF"/>
    <w:rsid w:val="008C3FB1"/>
    <w:rsid w:val="008D58AB"/>
    <w:rsid w:val="008D7B95"/>
    <w:rsid w:val="008E1C62"/>
    <w:rsid w:val="008E55CB"/>
    <w:rsid w:val="008F0633"/>
    <w:rsid w:val="008F3BD1"/>
    <w:rsid w:val="00904666"/>
    <w:rsid w:val="00911D97"/>
    <w:rsid w:val="009148C6"/>
    <w:rsid w:val="0092212C"/>
    <w:rsid w:val="00940C4A"/>
    <w:rsid w:val="00941613"/>
    <w:rsid w:val="00944AF2"/>
    <w:rsid w:val="00972C0C"/>
    <w:rsid w:val="009730F7"/>
    <w:rsid w:val="00982750"/>
    <w:rsid w:val="009B251B"/>
    <w:rsid w:val="009B40A8"/>
    <w:rsid w:val="009D00A3"/>
    <w:rsid w:val="009D5D26"/>
    <w:rsid w:val="00A0535C"/>
    <w:rsid w:val="00A21BA4"/>
    <w:rsid w:val="00A22B85"/>
    <w:rsid w:val="00A24738"/>
    <w:rsid w:val="00A3388F"/>
    <w:rsid w:val="00A41C57"/>
    <w:rsid w:val="00A43F3F"/>
    <w:rsid w:val="00A4780C"/>
    <w:rsid w:val="00AB07D1"/>
    <w:rsid w:val="00AB262B"/>
    <w:rsid w:val="00AB6F61"/>
    <w:rsid w:val="00AC5282"/>
    <w:rsid w:val="00AE080F"/>
    <w:rsid w:val="00AE4DDC"/>
    <w:rsid w:val="00B03DEE"/>
    <w:rsid w:val="00B31F65"/>
    <w:rsid w:val="00B4194D"/>
    <w:rsid w:val="00B41EA6"/>
    <w:rsid w:val="00B44BAB"/>
    <w:rsid w:val="00B5596B"/>
    <w:rsid w:val="00B604CB"/>
    <w:rsid w:val="00B72CDF"/>
    <w:rsid w:val="00B75DF1"/>
    <w:rsid w:val="00B94B8F"/>
    <w:rsid w:val="00BC6857"/>
    <w:rsid w:val="00BD74C2"/>
    <w:rsid w:val="00BF0C21"/>
    <w:rsid w:val="00C239FF"/>
    <w:rsid w:val="00C32BE3"/>
    <w:rsid w:val="00C35332"/>
    <w:rsid w:val="00C50114"/>
    <w:rsid w:val="00C572F4"/>
    <w:rsid w:val="00C65466"/>
    <w:rsid w:val="00C65A54"/>
    <w:rsid w:val="00C663A4"/>
    <w:rsid w:val="00C82019"/>
    <w:rsid w:val="00C93110"/>
    <w:rsid w:val="00CA3EF6"/>
    <w:rsid w:val="00CB1FF5"/>
    <w:rsid w:val="00CD75B0"/>
    <w:rsid w:val="00CD7AA6"/>
    <w:rsid w:val="00CE0239"/>
    <w:rsid w:val="00CE19CC"/>
    <w:rsid w:val="00CF46BF"/>
    <w:rsid w:val="00D26049"/>
    <w:rsid w:val="00D3424D"/>
    <w:rsid w:val="00D35E50"/>
    <w:rsid w:val="00D43D61"/>
    <w:rsid w:val="00D548CC"/>
    <w:rsid w:val="00D652A0"/>
    <w:rsid w:val="00D76C5B"/>
    <w:rsid w:val="00D9204F"/>
    <w:rsid w:val="00D95EAF"/>
    <w:rsid w:val="00DB57E5"/>
    <w:rsid w:val="00DC53A4"/>
    <w:rsid w:val="00DC6C3B"/>
    <w:rsid w:val="00DD44AF"/>
    <w:rsid w:val="00E01381"/>
    <w:rsid w:val="00E079D0"/>
    <w:rsid w:val="00E11DA5"/>
    <w:rsid w:val="00E17784"/>
    <w:rsid w:val="00E27A77"/>
    <w:rsid w:val="00E3167C"/>
    <w:rsid w:val="00E37F6C"/>
    <w:rsid w:val="00E61506"/>
    <w:rsid w:val="00E61B65"/>
    <w:rsid w:val="00E724FF"/>
    <w:rsid w:val="00E83895"/>
    <w:rsid w:val="00E84E5F"/>
    <w:rsid w:val="00E97648"/>
    <w:rsid w:val="00EA0E02"/>
    <w:rsid w:val="00EB0D71"/>
    <w:rsid w:val="00EC3EDD"/>
    <w:rsid w:val="00ED7AD6"/>
    <w:rsid w:val="00EF59C7"/>
    <w:rsid w:val="00EF6B8B"/>
    <w:rsid w:val="00F04E0C"/>
    <w:rsid w:val="00F052D4"/>
    <w:rsid w:val="00F16F9C"/>
    <w:rsid w:val="00F17727"/>
    <w:rsid w:val="00F22B32"/>
    <w:rsid w:val="00F86503"/>
    <w:rsid w:val="00FA6C93"/>
    <w:rsid w:val="00FB5B59"/>
    <w:rsid w:val="00FD281F"/>
    <w:rsid w:val="00FD4222"/>
    <w:rsid w:val="00FD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F2C4"/>
  <w15:chartTrackingRefBased/>
  <w15:docId w15:val="{EF2FEBE9-3B1B-324D-9642-333E37B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94D"/>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6092">
      <w:bodyDiv w:val="1"/>
      <w:marLeft w:val="0"/>
      <w:marRight w:val="0"/>
      <w:marTop w:val="0"/>
      <w:marBottom w:val="0"/>
      <w:divBdr>
        <w:top w:val="none" w:sz="0" w:space="0" w:color="auto"/>
        <w:left w:val="none" w:sz="0" w:space="0" w:color="auto"/>
        <w:bottom w:val="none" w:sz="0" w:space="0" w:color="auto"/>
        <w:right w:val="none" w:sz="0" w:space="0" w:color="auto"/>
      </w:divBdr>
    </w:div>
    <w:div w:id="121462289">
      <w:bodyDiv w:val="1"/>
      <w:marLeft w:val="0"/>
      <w:marRight w:val="0"/>
      <w:marTop w:val="0"/>
      <w:marBottom w:val="0"/>
      <w:divBdr>
        <w:top w:val="none" w:sz="0" w:space="0" w:color="auto"/>
        <w:left w:val="none" w:sz="0" w:space="0" w:color="auto"/>
        <w:bottom w:val="none" w:sz="0" w:space="0" w:color="auto"/>
        <w:right w:val="none" w:sz="0" w:space="0" w:color="auto"/>
      </w:divBdr>
    </w:div>
    <w:div w:id="164368726">
      <w:bodyDiv w:val="1"/>
      <w:marLeft w:val="0"/>
      <w:marRight w:val="0"/>
      <w:marTop w:val="0"/>
      <w:marBottom w:val="0"/>
      <w:divBdr>
        <w:top w:val="none" w:sz="0" w:space="0" w:color="auto"/>
        <w:left w:val="none" w:sz="0" w:space="0" w:color="auto"/>
        <w:bottom w:val="none" w:sz="0" w:space="0" w:color="auto"/>
        <w:right w:val="none" w:sz="0" w:space="0" w:color="auto"/>
      </w:divBdr>
    </w:div>
    <w:div w:id="323053556">
      <w:bodyDiv w:val="1"/>
      <w:marLeft w:val="0"/>
      <w:marRight w:val="0"/>
      <w:marTop w:val="0"/>
      <w:marBottom w:val="0"/>
      <w:divBdr>
        <w:top w:val="none" w:sz="0" w:space="0" w:color="auto"/>
        <w:left w:val="none" w:sz="0" w:space="0" w:color="auto"/>
        <w:bottom w:val="none" w:sz="0" w:space="0" w:color="auto"/>
        <w:right w:val="none" w:sz="0" w:space="0" w:color="auto"/>
      </w:divBdr>
    </w:div>
    <w:div w:id="354504025">
      <w:bodyDiv w:val="1"/>
      <w:marLeft w:val="0"/>
      <w:marRight w:val="0"/>
      <w:marTop w:val="0"/>
      <w:marBottom w:val="0"/>
      <w:divBdr>
        <w:top w:val="none" w:sz="0" w:space="0" w:color="auto"/>
        <w:left w:val="none" w:sz="0" w:space="0" w:color="auto"/>
        <w:bottom w:val="none" w:sz="0" w:space="0" w:color="auto"/>
        <w:right w:val="none" w:sz="0" w:space="0" w:color="auto"/>
      </w:divBdr>
    </w:div>
    <w:div w:id="369964226">
      <w:bodyDiv w:val="1"/>
      <w:marLeft w:val="0"/>
      <w:marRight w:val="0"/>
      <w:marTop w:val="0"/>
      <w:marBottom w:val="0"/>
      <w:divBdr>
        <w:top w:val="none" w:sz="0" w:space="0" w:color="auto"/>
        <w:left w:val="none" w:sz="0" w:space="0" w:color="auto"/>
        <w:bottom w:val="none" w:sz="0" w:space="0" w:color="auto"/>
        <w:right w:val="none" w:sz="0" w:space="0" w:color="auto"/>
      </w:divBdr>
    </w:div>
    <w:div w:id="404183540">
      <w:bodyDiv w:val="1"/>
      <w:marLeft w:val="0"/>
      <w:marRight w:val="0"/>
      <w:marTop w:val="0"/>
      <w:marBottom w:val="0"/>
      <w:divBdr>
        <w:top w:val="none" w:sz="0" w:space="0" w:color="auto"/>
        <w:left w:val="none" w:sz="0" w:space="0" w:color="auto"/>
        <w:bottom w:val="none" w:sz="0" w:space="0" w:color="auto"/>
        <w:right w:val="none" w:sz="0" w:space="0" w:color="auto"/>
      </w:divBdr>
    </w:div>
    <w:div w:id="571231518">
      <w:bodyDiv w:val="1"/>
      <w:marLeft w:val="0"/>
      <w:marRight w:val="0"/>
      <w:marTop w:val="0"/>
      <w:marBottom w:val="0"/>
      <w:divBdr>
        <w:top w:val="none" w:sz="0" w:space="0" w:color="auto"/>
        <w:left w:val="none" w:sz="0" w:space="0" w:color="auto"/>
        <w:bottom w:val="none" w:sz="0" w:space="0" w:color="auto"/>
        <w:right w:val="none" w:sz="0" w:space="0" w:color="auto"/>
      </w:divBdr>
    </w:div>
    <w:div w:id="689842973">
      <w:bodyDiv w:val="1"/>
      <w:marLeft w:val="0"/>
      <w:marRight w:val="0"/>
      <w:marTop w:val="0"/>
      <w:marBottom w:val="0"/>
      <w:divBdr>
        <w:top w:val="none" w:sz="0" w:space="0" w:color="auto"/>
        <w:left w:val="none" w:sz="0" w:space="0" w:color="auto"/>
        <w:bottom w:val="none" w:sz="0" w:space="0" w:color="auto"/>
        <w:right w:val="none" w:sz="0" w:space="0" w:color="auto"/>
      </w:divBdr>
    </w:div>
    <w:div w:id="715397152">
      <w:bodyDiv w:val="1"/>
      <w:marLeft w:val="0"/>
      <w:marRight w:val="0"/>
      <w:marTop w:val="0"/>
      <w:marBottom w:val="0"/>
      <w:divBdr>
        <w:top w:val="none" w:sz="0" w:space="0" w:color="auto"/>
        <w:left w:val="none" w:sz="0" w:space="0" w:color="auto"/>
        <w:bottom w:val="none" w:sz="0" w:space="0" w:color="auto"/>
        <w:right w:val="none" w:sz="0" w:space="0" w:color="auto"/>
      </w:divBdr>
    </w:div>
    <w:div w:id="783812912">
      <w:bodyDiv w:val="1"/>
      <w:marLeft w:val="0"/>
      <w:marRight w:val="0"/>
      <w:marTop w:val="0"/>
      <w:marBottom w:val="0"/>
      <w:divBdr>
        <w:top w:val="none" w:sz="0" w:space="0" w:color="auto"/>
        <w:left w:val="none" w:sz="0" w:space="0" w:color="auto"/>
        <w:bottom w:val="none" w:sz="0" w:space="0" w:color="auto"/>
        <w:right w:val="none" w:sz="0" w:space="0" w:color="auto"/>
      </w:divBdr>
    </w:div>
    <w:div w:id="802845386">
      <w:bodyDiv w:val="1"/>
      <w:marLeft w:val="0"/>
      <w:marRight w:val="0"/>
      <w:marTop w:val="0"/>
      <w:marBottom w:val="0"/>
      <w:divBdr>
        <w:top w:val="none" w:sz="0" w:space="0" w:color="auto"/>
        <w:left w:val="none" w:sz="0" w:space="0" w:color="auto"/>
        <w:bottom w:val="none" w:sz="0" w:space="0" w:color="auto"/>
        <w:right w:val="none" w:sz="0" w:space="0" w:color="auto"/>
      </w:divBdr>
    </w:div>
    <w:div w:id="863249201">
      <w:bodyDiv w:val="1"/>
      <w:marLeft w:val="0"/>
      <w:marRight w:val="0"/>
      <w:marTop w:val="0"/>
      <w:marBottom w:val="0"/>
      <w:divBdr>
        <w:top w:val="none" w:sz="0" w:space="0" w:color="auto"/>
        <w:left w:val="none" w:sz="0" w:space="0" w:color="auto"/>
        <w:bottom w:val="none" w:sz="0" w:space="0" w:color="auto"/>
        <w:right w:val="none" w:sz="0" w:space="0" w:color="auto"/>
      </w:divBdr>
    </w:div>
    <w:div w:id="916474557">
      <w:bodyDiv w:val="1"/>
      <w:marLeft w:val="0"/>
      <w:marRight w:val="0"/>
      <w:marTop w:val="0"/>
      <w:marBottom w:val="0"/>
      <w:divBdr>
        <w:top w:val="none" w:sz="0" w:space="0" w:color="auto"/>
        <w:left w:val="none" w:sz="0" w:space="0" w:color="auto"/>
        <w:bottom w:val="none" w:sz="0" w:space="0" w:color="auto"/>
        <w:right w:val="none" w:sz="0" w:space="0" w:color="auto"/>
      </w:divBdr>
    </w:div>
    <w:div w:id="1215629153">
      <w:bodyDiv w:val="1"/>
      <w:marLeft w:val="0"/>
      <w:marRight w:val="0"/>
      <w:marTop w:val="0"/>
      <w:marBottom w:val="0"/>
      <w:divBdr>
        <w:top w:val="none" w:sz="0" w:space="0" w:color="auto"/>
        <w:left w:val="none" w:sz="0" w:space="0" w:color="auto"/>
        <w:bottom w:val="none" w:sz="0" w:space="0" w:color="auto"/>
        <w:right w:val="none" w:sz="0" w:space="0" w:color="auto"/>
      </w:divBdr>
    </w:div>
    <w:div w:id="1234777593">
      <w:bodyDiv w:val="1"/>
      <w:marLeft w:val="0"/>
      <w:marRight w:val="0"/>
      <w:marTop w:val="0"/>
      <w:marBottom w:val="0"/>
      <w:divBdr>
        <w:top w:val="none" w:sz="0" w:space="0" w:color="auto"/>
        <w:left w:val="none" w:sz="0" w:space="0" w:color="auto"/>
        <w:bottom w:val="none" w:sz="0" w:space="0" w:color="auto"/>
        <w:right w:val="none" w:sz="0" w:space="0" w:color="auto"/>
      </w:divBdr>
    </w:div>
    <w:div w:id="1286157401">
      <w:bodyDiv w:val="1"/>
      <w:marLeft w:val="0"/>
      <w:marRight w:val="0"/>
      <w:marTop w:val="0"/>
      <w:marBottom w:val="0"/>
      <w:divBdr>
        <w:top w:val="none" w:sz="0" w:space="0" w:color="auto"/>
        <w:left w:val="none" w:sz="0" w:space="0" w:color="auto"/>
        <w:bottom w:val="none" w:sz="0" w:space="0" w:color="auto"/>
        <w:right w:val="none" w:sz="0" w:space="0" w:color="auto"/>
      </w:divBdr>
    </w:div>
    <w:div w:id="1437601026">
      <w:bodyDiv w:val="1"/>
      <w:marLeft w:val="0"/>
      <w:marRight w:val="0"/>
      <w:marTop w:val="0"/>
      <w:marBottom w:val="0"/>
      <w:divBdr>
        <w:top w:val="none" w:sz="0" w:space="0" w:color="auto"/>
        <w:left w:val="none" w:sz="0" w:space="0" w:color="auto"/>
        <w:bottom w:val="none" w:sz="0" w:space="0" w:color="auto"/>
        <w:right w:val="none" w:sz="0" w:space="0" w:color="auto"/>
      </w:divBdr>
    </w:div>
    <w:div w:id="1483767769">
      <w:bodyDiv w:val="1"/>
      <w:marLeft w:val="0"/>
      <w:marRight w:val="0"/>
      <w:marTop w:val="0"/>
      <w:marBottom w:val="0"/>
      <w:divBdr>
        <w:top w:val="none" w:sz="0" w:space="0" w:color="auto"/>
        <w:left w:val="none" w:sz="0" w:space="0" w:color="auto"/>
        <w:bottom w:val="none" w:sz="0" w:space="0" w:color="auto"/>
        <w:right w:val="none" w:sz="0" w:space="0" w:color="auto"/>
      </w:divBdr>
    </w:div>
    <w:div w:id="1545561597">
      <w:bodyDiv w:val="1"/>
      <w:marLeft w:val="0"/>
      <w:marRight w:val="0"/>
      <w:marTop w:val="0"/>
      <w:marBottom w:val="0"/>
      <w:divBdr>
        <w:top w:val="none" w:sz="0" w:space="0" w:color="auto"/>
        <w:left w:val="none" w:sz="0" w:space="0" w:color="auto"/>
        <w:bottom w:val="none" w:sz="0" w:space="0" w:color="auto"/>
        <w:right w:val="none" w:sz="0" w:space="0" w:color="auto"/>
      </w:divBdr>
    </w:div>
    <w:div w:id="1583833068">
      <w:bodyDiv w:val="1"/>
      <w:marLeft w:val="0"/>
      <w:marRight w:val="0"/>
      <w:marTop w:val="0"/>
      <w:marBottom w:val="0"/>
      <w:divBdr>
        <w:top w:val="none" w:sz="0" w:space="0" w:color="auto"/>
        <w:left w:val="none" w:sz="0" w:space="0" w:color="auto"/>
        <w:bottom w:val="none" w:sz="0" w:space="0" w:color="auto"/>
        <w:right w:val="none" w:sz="0" w:space="0" w:color="auto"/>
      </w:divBdr>
    </w:div>
    <w:div w:id="1814517105">
      <w:bodyDiv w:val="1"/>
      <w:marLeft w:val="0"/>
      <w:marRight w:val="0"/>
      <w:marTop w:val="0"/>
      <w:marBottom w:val="0"/>
      <w:divBdr>
        <w:top w:val="none" w:sz="0" w:space="0" w:color="auto"/>
        <w:left w:val="none" w:sz="0" w:space="0" w:color="auto"/>
        <w:bottom w:val="none" w:sz="0" w:space="0" w:color="auto"/>
        <w:right w:val="none" w:sz="0" w:space="0" w:color="auto"/>
      </w:divBdr>
    </w:div>
    <w:div w:id="1876115159">
      <w:bodyDiv w:val="1"/>
      <w:marLeft w:val="0"/>
      <w:marRight w:val="0"/>
      <w:marTop w:val="0"/>
      <w:marBottom w:val="0"/>
      <w:divBdr>
        <w:top w:val="none" w:sz="0" w:space="0" w:color="auto"/>
        <w:left w:val="none" w:sz="0" w:space="0" w:color="auto"/>
        <w:bottom w:val="none" w:sz="0" w:space="0" w:color="auto"/>
        <w:right w:val="none" w:sz="0" w:space="0" w:color="auto"/>
      </w:divBdr>
    </w:div>
    <w:div w:id="214010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2024-04-19T02:12:00Z</dcterms:created>
  <dcterms:modified xsi:type="dcterms:W3CDTF">2024-04-19T07:23:00Z</dcterms:modified>
</cp:coreProperties>
</file>